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9D9AB" w:themeColor="accent1" w:themeTint="66"/>
  <w:body>
    <w:p w:rsidR="00AC6E99" w:rsidRDefault="00AC6E99">
      <w:pPr>
        <w:rPr>
          <w:noProof/>
          <w:lang w:eastAsia="nl-NL"/>
        </w:rPr>
      </w:pPr>
    </w:p>
    <w:p w:rsidR="00C848C5" w:rsidRDefault="00C848C5" w:rsidP="00C848C5"/>
    <w:p w:rsidR="00C848C5" w:rsidRPr="00271995" w:rsidRDefault="00C848C5" w:rsidP="00C848C5">
      <w:r>
        <w:t xml:space="preserve"> </w:t>
      </w:r>
      <w:r>
        <w:rPr>
          <w:noProof/>
          <w:lang w:eastAsia="nl-NL"/>
        </w:rPr>
        <w:drawing>
          <wp:anchor distT="0" distB="3175" distL="114300" distR="116713" simplePos="0" relativeHeight="251664384" behindDoc="1" locked="0" layoutInCell="1" allowOverlap="1" wp14:anchorId="49E1F965" wp14:editId="7D2969E2">
            <wp:simplePos x="0" y="0"/>
            <wp:positionH relativeFrom="page">
              <wp:posOffset>223520</wp:posOffset>
            </wp:positionH>
            <wp:positionV relativeFrom="page">
              <wp:posOffset>3704590</wp:posOffset>
            </wp:positionV>
            <wp:extent cx="7113778" cy="6674485"/>
            <wp:effectExtent l="0" t="0" r="0" b="0"/>
            <wp:wrapNone/>
            <wp:docPr id="2" name="Afbeelding 13" title="Achtergrondplaatje"/>
            <wp:cNvGraphicFramePr/>
            <a:graphic xmlns:a="http://schemas.openxmlformats.org/drawingml/2006/main">
              <a:graphicData uri="http://schemas.openxmlformats.org/drawingml/2006/picture">
                <pic:pic xmlns:pic="http://schemas.openxmlformats.org/drawingml/2006/picture">
                  <pic:nvPicPr>
                    <pic:cNvPr id="2" name="Afbeelding 13"/>
                    <pic:cNvPicPr>
                      <a:picLocks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13270" cy="66744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848C5" w:rsidRDefault="00C848C5" w:rsidP="00C848C5">
      <w:r>
        <w:rPr>
          <w:noProof/>
          <w:lang w:eastAsia="nl-NL"/>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margin">
                  <wp:posOffset>3673214</wp:posOffset>
                </wp:positionV>
                <wp:extent cx="6124575" cy="2202815"/>
                <wp:effectExtent l="0" t="0" r="9525" b="5080"/>
                <wp:wrapNone/>
                <wp:docPr id="16" name="Tekstvak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24575" cy="2202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848C5" w:rsidRPr="00C848C5" w:rsidRDefault="00C848C5" w:rsidP="00C848C5">
                            <w:pPr>
                              <w:pStyle w:val="Titel"/>
                              <w:rPr>
                                <w:color w:val="FF9015"/>
                                <w:sz w:val="116"/>
                                <w:szCs w:val="116"/>
                              </w:rPr>
                            </w:pPr>
                            <w:r w:rsidRPr="00C848C5">
                              <w:rPr>
                                <w:color w:val="FF9015"/>
                                <w:sz w:val="116"/>
                                <w:szCs w:val="116"/>
                                <w:shd w:val="clear" w:color="auto" w:fill="FFFFFF" w:themeFill="background1"/>
                              </w:rPr>
                              <w:t>Jaarverslag 2023</w:t>
                            </w:r>
                          </w:p>
                          <w:p w:rsidR="00C848C5" w:rsidRPr="00C848C5" w:rsidRDefault="00C848C5" w:rsidP="00C848C5">
                            <w:pPr>
                              <w:pStyle w:val="Subtitel"/>
                              <w:rPr>
                                <w:sz w:val="116"/>
                                <w:szCs w:val="116"/>
                              </w:rPr>
                            </w:pPr>
                            <w:r w:rsidRPr="00C848C5">
                              <w:rPr>
                                <w:sz w:val="116"/>
                                <w:szCs w:val="116"/>
                              </w:rPr>
                              <w:t>Rekenkamer Geertruidenberg</w:t>
                            </w:r>
                          </w:p>
                        </w:txbxContent>
                      </wps:txbx>
                      <wps:bodyPr rot="0" vert="horz" wrap="square" lIns="0" tIns="45720" rIns="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6" o:spid="_x0000_s1026" type="#_x0000_t202" style="position:absolute;margin-left:0;margin-top:289.25pt;width:482.25pt;height:173.4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" filled="f" stroked="f" strokeweight=".5pt">
                <v:path arrowok="t"/>
                <v:textbox style="mso-fit-shape-to-text:t" inset="0,,0">
                  <w:txbxContent>
                    <w:p w:rsidR="00C848C5" w:rsidRPr="00C848C5" w:rsidRDefault="00C848C5" w:rsidP="00C848C5">
                      <w:pPr>
                        <w:pStyle w:val="Titel"/>
                        <w:rPr>
                          <w:color w:val="FF9015"/>
                          <w:sz w:val="116"/>
                          <w:szCs w:val="116"/>
                        </w:rPr>
                      </w:pPr>
                      <w:r w:rsidRPr="00C848C5">
                        <w:rPr>
                          <w:color w:val="FF9015"/>
                          <w:sz w:val="116"/>
                          <w:szCs w:val="116"/>
                          <w:shd w:val="clear" w:color="auto" w:fill="FFFFFF" w:themeFill="background1"/>
                        </w:rPr>
                        <w:t>Jaarverslag 2023</w:t>
                      </w:r>
                    </w:p>
                    <w:p w:rsidR="00C848C5" w:rsidRPr="00C848C5" w:rsidRDefault="00C848C5" w:rsidP="00C848C5">
                      <w:pPr>
                        <w:pStyle w:val="Subtitel"/>
                        <w:rPr>
                          <w:sz w:val="116"/>
                          <w:szCs w:val="116"/>
                        </w:rPr>
                      </w:pPr>
                      <w:r w:rsidRPr="00C848C5">
                        <w:rPr>
                          <w:sz w:val="116"/>
                          <w:szCs w:val="116"/>
                        </w:rPr>
                        <w:t>Rekenkamer Geertruidenberg</w:t>
                      </w:r>
                    </w:p>
                  </w:txbxContent>
                </v:textbox>
                <w10:wrap anchorx="margin" anchory="margin"/>
              </v:shape>
            </w:pict>
          </mc:Fallback>
        </mc:AlternateContent>
      </w:r>
      <w:r>
        <w:br w:type="page"/>
      </w:r>
    </w:p>
    <w:p w:rsidR="00C12C38" w:rsidRDefault="00697314" w:rsidP="00697314">
      <w:pPr>
        <w:pStyle w:val="Kop1"/>
      </w:pPr>
      <w:r>
        <w:lastRenderedPageBreak/>
        <w:t>Inleiding</w:t>
      </w:r>
    </w:p>
    <w:p w:rsidR="00697314" w:rsidRPr="001C3267" w:rsidRDefault="00697314" w:rsidP="00697314">
      <w:pPr>
        <w:rPr>
          <w:rFonts w:ascii="Roboto Slab" w:hAnsi="Roboto Slab"/>
        </w:rPr>
      </w:pPr>
      <w:r w:rsidRPr="001C3267">
        <w:rPr>
          <w:rFonts w:ascii="Roboto Slab" w:hAnsi="Roboto Slab"/>
        </w:rPr>
        <w:t>De Rekenkamer Geertruidenberg brengt hierbij graag verslag uit van haar werkzaamheden in 2023. In dit jaar is de Rekenkamer Geertruidenberg geïnstalleerd, nadat de gemeenteraad van de gemeente Geertruidenberg heeft uitgesproken een voorkeur te hebben voor een eigen Rekenkamer. Voorheen werden onderzoeken voor de gemeente Geertruidenberg uitgevoerd door de (gemeenschappelijke) Rekenkamer West-Brabant.</w:t>
      </w:r>
    </w:p>
    <w:p w:rsidR="00697314" w:rsidRPr="001C3267" w:rsidRDefault="00697314" w:rsidP="00697314">
      <w:pPr>
        <w:rPr>
          <w:rFonts w:ascii="Roboto Slab" w:hAnsi="Roboto Slab"/>
        </w:rPr>
      </w:pPr>
      <w:r w:rsidRPr="001C3267">
        <w:rPr>
          <w:rFonts w:ascii="Roboto Slab" w:hAnsi="Roboto Slab"/>
        </w:rPr>
        <w:t>Rekenkamers zijn een belangrijk onderzoeksinstrument van de gemeenteraad. De Gemeentewet geeft rekenkamers de bevoegdheid om de doelmatigheid, doeltreffendheid en rechtmatigheid van het door het gemeentebestuur gevoerde bestuur te onderzoeken. De rekenkamer formuleert, vanuit de bevindingen in de onderzoeken, aanbevelingen aan de raad en/of het college.</w:t>
      </w:r>
    </w:p>
    <w:p w:rsidR="00697314" w:rsidRPr="001C3267" w:rsidRDefault="00697314" w:rsidP="00697314">
      <w:pPr>
        <w:rPr>
          <w:rFonts w:ascii="Roboto Slab" w:hAnsi="Roboto Slab"/>
          <w:i/>
          <w:iCs/>
        </w:rPr>
      </w:pPr>
      <w:r w:rsidRPr="001C3267">
        <w:rPr>
          <w:rFonts w:ascii="Roboto Slab" w:hAnsi="Roboto Slab"/>
        </w:rPr>
        <w:t xml:space="preserve">In de profielschets voor de leden van de eigen Rekenkamer heeft de gemeenteraad factoren genoemd, zoals een </w:t>
      </w:r>
      <w:r w:rsidRPr="001C3267">
        <w:rPr>
          <w:rFonts w:ascii="Roboto Slab" w:hAnsi="Roboto Slab"/>
          <w:i/>
          <w:iCs/>
        </w:rPr>
        <w:t xml:space="preserve">betrokken en nabije rekenkamer </w:t>
      </w:r>
      <w:r w:rsidRPr="001C3267">
        <w:rPr>
          <w:rFonts w:ascii="Roboto Slab" w:hAnsi="Roboto Slab"/>
        </w:rPr>
        <w:t xml:space="preserve">die </w:t>
      </w:r>
      <w:r w:rsidRPr="001C3267">
        <w:rPr>
          <w:rFonts w:ascii="Roboto Slab" w:hAnsi="Roboto Slab"/>
          <w:i/>
          <w:iCs/>
        </w:rPr>
        <w:t>eigen, eigentijds en actueel onderzoek uitvoert</w:t>
      </w:r>
      <w:r w:rsidRPr="001C3267">
        <w:rPr>
          <w:rFonts w:ascii="Roboto Slab" w:hAnsi="Roboto Slab"/>
        </w:rPr>
        <w:t xml:space="preserve">, waarbij het </w:t>
      </w:r>
      <w:r w:rsidRPr="001C3267">
        <w:rPr>
          <w:rFonts w:ascii="Roboto Slab" w:hAnsi="Roboto Slab"/>
          <w:i/>
          <w:iCs/>
        </w:rPr>
        <w:t xml:space="preserve">leereffect wordt bevorderd, samenwerking met de ambtelijke organisatie </w:t>
      </w:r>
      <w:r w:rsidRPr="001C3267">
        <w:rPr>
          <w:rFonts w:ascii="Roboto Slab" w:hAnsi="Roboto Slab"/>
        </w:rPr>
        <w:t xml:space="preserve">belangrijk wordt gevonden en de </w:t>
      </w:r>
      <w:r w:rsidRPr="001C3267">
        <w:rPr>
          <w:rFonts w:ascii="Roboto Slab" w:hAnsi="Roboto Slab"/>
          <w:i/>
          <w:iCs/>
        </w:rPr>
        <w:t xml:space="preserve">onafhankelijkheid </w:t>
      </w:r>
      <w:r w:rsidRPr="001C3267">
        <w:rPr>
          <w:rFonts w:ascii="Roboto Slab" w:hAnsi="Roboto Slab"/>
        </w:rPr>
        <w:t>een gegeven is</w:t>
      </w:r>
      <w:r w:rsidRPr="001C3267">
        <w:rPr>
          <w:rFonts w:ascii="Roboto Slab" w:hAnsi="Roboto Slab"/>
          <w:i/>
          <w:iCs/>
        </w:rPr>
        <w:t>.</w:t>
      </w:r>
    </w:p>
    <w:p w:rsidR="00697314" w:rsidRPr="001C3267" w:rsidRDefault="00697314" w:rsidP="00697314">
      <w:pPr>
        <w:rPr>
          <w:rFonts w:ascii="Roboto Slab" w:hAnsi="Roboto Slab"/>
        </w:rPr>
      </w:pPr>
      <w:r w:rsidRPr="001C3267">
        <w:rPr>
          <w:rFonts w:ascii="Roboto Slab" w:hAnsi="Roboto Slab"/>
        </w:rPr>
        <w:t>Bij het uitvoeren van haar taken heeft de Rekenkamer in het afgelopen jaar deze factoren steeds nauw betrokken bij haar afwegingen en besluitvorming, waarbij met name ook het betrekken van inwoners en organisaties bij het uitvoeren van haar eerste onderzoek een belangrijk ankerpunt is geweest.</w:t>
      </w:r>
    </w:p>
    <w:p w:rsidR="00697314" w:rsidRPr="001C3267" w:rsidRDefault="00697314" w:rsidP="00697314">
      <w:pPr>
        <w:rPr>
          <w:rFonts w:ascii="Roboto Slab" w:hAnsi="Roboto Slab"/>
        </w:rPr>
      </w:pPr>
      <w:r w:rsidRPr="001C3267">
        <w:rPr>
          <w:rFonts w:ascii="Roboto Slab" w:hAnsi="Roboto Slab"/>
        </w:rPr>
        <w:t xml:space="preserve">De leden van de Rekenkamer, mevrouw P. (Petra) Paulides (lid), de heer J. (Jos) van den Elshout (lid) en mevrouw L. (Laura) van Asseldonk (voorzitter) zijn benoemd en op </w:t>
      </w:r>
      <w:r w:rsidRPr="001C3267">
        <w:rPr>
          <w:rFonts w:ascii="Roboto Slab" w:hAnsi="Roboto Slab"/>
          <w:b/>
          <w:bCs/>
          <w:i/>
          <w:iCs/>
        </w:rPr>
        <w:t>9 februari 2023</w:t>
      </w:r>
      <w:r w:rsidRPr="001C3267">
        <w:rPr>
          <w:rFonts w:ascii="Roboto Slab" w:hAnsi="Roboto Slab"/>
        </w:rPr>
        <w:t xml:space="preserve"> tijdens een raadsvergadering beëdigd door de burgemeester van Geertruidenberg, mevrouw M. Witte.</w:t>
      </w:r>
      <w:r w:rsidR="00E43538" w:rsidRPr="00E43538">
        <w:rPr>
          <w:noProof/>
          <w:lang w:eastAsia="nl-NL"/>
        </w:rPr>
        <w:t xml:space="preserve"> </w:t>
      </w:r>
    </w:p>
    <w:p w:rsidR="00784D55" w:rsidRDefault="00E43538">
      <w:pPr>
        <w:rPr>
          <w:caps/>
          <w:color w:val="FFFFFF" w:themeColor="background1"/>
          <w:spacing w:val="15"/>
          <w:sz w:val="22"/>
          <w:szCs w:val="22"/>
        </w:rPr>
      </w:pPr>
      <w:r>
        <w:rPr>
          <w:noProof/>
          <w:lang w:eastAsia="nl-NL"/>
        </w:rPr>
        <w:drawing>
          <wp:anchor distT="0" distB="0" distL="114300" distR="114300" simplePos="0" relativeHeight="251666432" behindDoc="1" locked="0" layoutInCell="1" allowOverlap="1">
            <wp:simplePos x="0" y="0"/>
            <wp:positionH relativeFrom="margin">
              <wp:align>center</wp:align>
            </wp:positionH>
            <wp:positionV relativeFrom="paragraph">
              <wp:posOffset>-1905</wp:posOffset>
            </wp:positionV>
            <wp:extent cx="4666615" cy="3452495"/>
            <wp:effectExtent l="0" t="0" r="635" b="0"/>
            <wp:wrapTight wrapText="bothSides">
              <wp:wrapPolygon edited="0">
                <wp:start x="0" y="0"/>
                <wp:lineTo x="0" y="21453"/>
                <wp:lineTo x="21515" y="21453"/>
                <wp:lineTo x="21515"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to beëidiging rk.jpg"/>
                    <pic:cNvPicPr/>
                  </pic:nvPicPr>
                  <pic:blipFill>
                    <a:blip r:embed="rId9">
                      <a:extLst>
                        <a:ext uri="{28A0092B-C50C-407E-A947-70E740481C1C}">
                          <a14:useLocalDpi xmlns:a14="http://schemas.microsoft.com/office/drawing/2010/main" val="0"/>
                        </a:ext>
                      </a:extLst>
                    </a:blip>
                    <a:stretch>
                      <a:fillRect/>
                    </a:stretch>
                  </pic:blipFill>
                  <pic:spPr>
                    <a:xfrm>
                      <a:off x="0" y="0"/>
                      <a:ext cx="4666615" cy="3452495"/>
                    </a:xfrm>
                    <a:prstGeom prst="rect">
                      <a:avLst/>
                    </a:prstGeom>
                  </pic:spPr>
                </pic:pic>
              </a:graphicData>
            </a:graphic>
          </wp:anchor>
        </w:drawing>
      </w:r>
      <w:r w:rsidR="00784D55">
        <w:br w:type="page"/>
      </w:r>
    </w:p>
    <w:p w:rsidR="00697314" w:rsidRPr="00697314" w:rsidRDefault="00697314" w:rsidP="00697314">
      <w:pPr>
        <w:pStyle w:val="Kop1"/>
      </w:pPr>
      <w:r>
        <w:t>Werkzaamheden</w:t>
      </w:r>
    </w:p>
    <w:p w:rsidR="00697314" w:rsidRPr="001C3267" w:rsidRDefault="00697314" w:rsidP="00697314">
      <w:pPr>
        <w:rPr>
          <w:rFonts w:ascii="Roboto Slab" w:hAnsi="Roboto Slab"/>
          <w:noProof/>
        </w:rPr>
      </w:pPr>
      <w:r w:rsidRPr="001C3267">
        <w:rPr>
          <w:rFonts w:ascii="Roboto Slab" w:hAnsi="Roboto Slab"/>
          <w:noProof/>
        </w:rPr>
        <w:t>De Rekenkamer is in 2023 achtmaal in vergadering bijeen geweest. Per vergadering worden in dit verslag de voor dit Jaarverslag relevante punten benoemd.</w:t>
      </w:r>
    </w:p>
    <w:p w:rsidR="00697314" w:rsidRPr="001C3267" w:rsidRDefault="00697314" w:rsidP="00697314">
      <w:pPr>
        <w:rPr>
          <w:rFonts w:ascii="Roboto Slab" w:hAnsi="Roboto Slab"/>
          <w:noProof/>
        </w:rPr>
      </w:pPr>
      <w:r w:rsidRPr="001C3267">
        <w:rPr>
          <w:rFonts w:ascii="Roboto Slab" w:hAnsi="Roboto Slab"/>
          <w:noProof/>
        </w:rPr>
        <w:t>Daarnaast heeft de Rekenkamer nog een aantal andere voor de uitvoering van haar taken relevante bijeenkosten/vergaderingen bijgewoond, die hierbij tevens kort worden beschreven.</w:t>
      </w:r>
    </w:p>
    <w:p w:rsidR="00697314" w:rsidRPr="001C3267" w:rsidRDefault="00697314" w:rsidP="00697314">
      <w:pPr>
        <w:rPr>
          <w:rFonts w:ascii="Roboto Slab" w:hAnsi="Roboto Slab"/>
          <w:noProof/>
        </w:rPr>
      </w:pPr>
      <w:r w:rsidRPr="001C3267">
        <w:rPr>
          <w:rFonts w:ascii="Roboto Slab" w:hAnsi="Roboto Slab"/>
          <w:noProof/>
        </w:rPr>
        <w:t>De Rekenkamer heeft in 2023 opdracht gegeven voor haar eerste onderzoek met als onderwerp: “Jongeren &amp; a</w:t>
      </w:r>
      <w:r w:rsidRPr="001C3267">
        <w:rPr>
          <w:rFonts w:ascii="Roboto Slab" w:hAnsi="Roboto Slab"/>
          <w:i/>
          <w:iCs/>
          <w:noProof/>
        </w:rPr>
        <w:t xml:space="preserve">lcohol en drugsbeleid van de gemeente Geertruidenberg. Een onderzoek naar de doeltreffendheid van het op jongeren gerichte alcohol- en drugsbeleid van de gemeente Geertruidenberg”. </w:t>
      </w:r>
      <w:r w:rsidRPr="001C3267">
        <w:rPr>
          <w:rFonts w:ascii="Roboto Slab" w:hAnsi="Roboto Slab"/>
          <w:noProof/>
        </w:rPr>
        <w:t>Dit rapport zal in 2024 worden gepresenteerd en aangeboden aan de gemeenteraad en het College van B&amp;W van Geertruidenberg.</w:t>
      </w:r>
    </w:p>
    <w:p w:rsidR="00697314" w:rsidRPr="001C3267" w:rsidRDefault="00697314" w:rsidP="00784D55">
      <w:pPr>
        <w:pStyle w:val="Lijstalinea"/>
        <w:numPr>
          <w:ilvl w:val="0"/>
          <w:numId w:val="2"/>
        </w:numPr>
        <w:spacing w:line="240" w:lineRule="auto"/>
        <w:rPr>
          <w:rFonts w:ascii="Roboto Slab" w:hAnsi="Roboto Slab"/>
          <w:noProof/>
          <w:color w:val="auto"/>
          <w:u w:val="single"/>
        </w:rPr>
      </w:pPr>
      <w:r w:rsidRPr="001C3267">
        <w:rPr>
          <w:rFonts w:ascii="Roboto Slab" w:hAnsi="Roboto Slab"/>
          <w:noProof/>
          <w:color w:val="auto"/>
          <w:u w:val="single"/>
        </w:rPr>
        <w:t>Vergaderingen (8)</w:t>
      </w:r>
    </w:p>
    <w:p w:rsidR="00697314" w:rsidRPr="001C3267" w:rsidRDefault="00697314" w:rsidP="00784D55">
      <w:pPr>
        <w:pStyle w:val="Lijstalinea"/>
        <w:numPr>
          <w:ilvl w:val="1"/>
          <w:numId w:val="1"/>
        </w:numPr>
        <w:spacing w:line="240" w:lineRule="auto"/>
        <w:rPr>
          <w:rFonts w:ascii="Roboto Slab" w:hAnsi="Roboto Slab"/>
          <w:b/>
          <w:bCs/>
          <w:i/>
          <w:iCs/>
          <w:noProof/>
          <w:color w:val="auto"/>
          <w:sz w:val="20"/>
          <w:szCs w:val="20"/>
        </w:rPr>
      </w:pPr>
      <w:r w:rsidRPr="001C3267">
        <w:rPr>
          <w:rFonts w:ascii="Roboto Slab" w:hAnsi="Roboto Slab"/>
          <w:b/>
          <w:bCs/>
          <w:i/>
          <w:iCs/>
          <w:noProof/>
          <w:color w:val="auto"/>
          <w:sz w:val="20"/>
          <w:szCs w:val="20"/>
        </w:rPr>
        <w:t>27 februari</w:t>
      </w:r>
    </w:p>
    <w:p w:rsidR="002E6280" w:rsidRPr="002E6280" w:rsidRDefault="00697314" w:rsidP="00784D55">
      <w:pPr>
        <w:pStyle w:val="Lijstalinea"/>
        <w:numPr>
          <w:ilvl w:val="2"/>
          <w:numId w:val="1"/>
        </w:numPr>
        <w:spacing w:line="240" w:lineRule="auto"/>
        <w:rPr>
          <w:rFonts w:ascii="Roboto Slab" w:hAnsi="Roboto Slab"/>
          <w:i/>
          <w:iCs/>
          <w:noProof/>
          <w:color w:val="auto"/>
          <w:sz w:val="20"/>
          <w:szCs w:val="20"/>
        </w:rPr>
      </w:pPr>
      <w:r w:rsidRPr="001C3267">
        <w:rPr>
          <w:rFonts w:ascii="Roboto Slab" w:hAnsi="Roboto Slab"/>
          <w:noProof/>
          <w:color w:val="auto"/>
          <w:sz w:val="20"/>
          <w:szCs w:val="20"/>
        </w:rPr>
        <w:t>Opstellen longlist onderzoeksonderwerpen</w:t>
      </w:r>
    </w:p>
    <w:p w:rsidR="00697314" w:rsidRPr="001C3267" w:rsidRDefault="00697314" w:rsidP="00784D55">
      <w:pPr>
        <w:pStyle w:val="Lijstalinea"/>
        <w:numPr>
          <w:ilvl w:val="1"/>
          <w:numId w:val="1"/>
        </w:numPr>
        <w:spacing w:line="240" w:lineRule="auto"/>
        <w:rPr>
          <w:rFonts w:ascii="Roboto Slab" w:hAnsi="Roboto Slab"/>
          <w:b/>
          <w:bCs/>
          <w:i/>
          <w:iCs/>
          <w:noProof/>
          <w:color w:val="auto"/>
          <w:sz w:val="20"/>
          <w:szCs w:val="20"/>
        </w:rPr>
      </w:pPr>
      <w:r w:rsidRPr="001C3267">
        <w:rPr>
          <w:rFonts w:ascii="Roboto Slab" w:hAnsi="Roboto Slab"/>
          <w:b/>
          <w:bCs/>
          <w:i/>
          <w:iCs/>
          <w:noProof/>
          <w:color w:val="auto"/>
          <w:sz w:val="20"/>
          <w:szCs w:val="20"/>
        </w:rPr>
        <w:t>19 april</w:t>
      </w:r>
    </w:p>
    <w:p w:rsidR="00697314" w:rsidRPr="001C3267" w:rsidRDefault="00697314" w:rsidP="00784D55">
      <w:pPr>
        <w:pStyle w:val="Lijstalinea"/>
        <w:numPr>
          <w:ilvl w:val="2"/>
          <w:numId w:val="1"/>
        </w:numPr>
        <w:spacing w:line="240" w:lineRule="auto"/>
        <w:rPr>
          <w:rFonts w:ascii="Roboto Slab" w:hAnsi="Roboto Slab"/>
          <w:noProof/>
          <w:color w:val="auto"/>
          <w:sz w:val="20"/>
          <w:szCs w:val="20"/>
        </w:rPr>
      </w:pPr>
      <w:r w:rsidRPr="001C3267">
        <w:rPr>
          <w:rFonts w:ascii="Roboto Slab" w:hAnsi="Roboto Slab"/>
          <w:noProof/>
          <w:color w:val="auto"/>
          <w:sz w:val="20"/>
          <w:szCs w:val="20"/>
        </w:rPr>
        <w:t>vaststellen Reglement van Orde en Onderzoeksprotocol (</w:t>
      </w:r>
      <w:hyperlink r:id="rId10" w:history="1">
        <w:r w:rsidRPr="001C3267">
          <w:rPr>
            <w:rStyle w:val="Hyperlink"/>
            <w:rFonts w:ascii="Roboto Slab" w:hAnsi="Roboto Slab"/>
            <w:noProof/>
            <w:color w:val="auto"/>
            <w:sz w:val="20"/>
            <w:szCs w:val="20"/>
          </w:rPr>
          <w:t>www.geertruidenberg.nl</w:t>
        </w:r>
      </w:hyperlink>
      <w:r w:rsidRPr="001C3267">
        <w:rPr>
          <w:rFonts w:ascii="Roboto Slab" w:hAnsi="Roboto Slab"/>
          <w:noProof/>
          <w:color w:val="auto"/>
          <w:sz w:val="20"/>
          <w:szCs w:val="20"/>
        </w:rPr>
        <w:t>)</w:t>
      </w:r>
    </w:p>
    <w:p w:rsidR="00697314" w:rsidRPr="001C3267" w:rsidRDefault="00697314" w:rsidP="00784D55">
      <w:pPr>
        <w:pStyle w:val="Lijstalinea"/>
        <w:numPr>
          <w:ilvl w:val="1"/>
          <w:numId w:val="1"/>
        </w:numPr>
        <w:spacing w:line="240" w:lineRule="auto"/>
        <w:rPr>
          <w:rFonts w:ascii="Roboto Slab" w:hAnsi="Roboto Slab"/>
          <w:b/>
          <w:bCs/>
          <w:i/>
          <w:iCs/>
          <w:noProof/>
          <w:color w:val="auto"/>
          <w:sz w:val="20"/>
          <w:szCs w:val="20"/>
        </w:rPr>
      </w:pPr>
      <w:r w:rsidRPr="001C3267">
        <w:rPr>
          <w:rFonts w:ascii="Roboto Slab" w:hAnsi="Roboto Slab"/>
          <w:b/>
          <w:bCs/>
          <w:i/>
          <w:iCs/>
          <w:noProof/>
          <w:color w:val="auto"/>
          <w:sz w:val="20"/>
          <w:szCs w:val="20"/>
        </w:rPr>
        <w:t>17 mei</w:t>
      </w:r>
    </w:p>
    <w:p w:rsidR="00697314" w:rsidRPr="001C3267" w:rsidRDefault="00697314" w:rsidP="00784D55">
      <w:pPr>
        <w:pStyle w:val="Lijstalinea"/>
        <w:numPr>
          <w:ilvl w:val="2"/>
          <w:numId w:val="1"/>
        </w:numPr>
        <w:spacing w:line="240" w:lineRule="auto"/>
        <w:rPr>
          <w:rFonts w:ascii="Roboto Slab" w:hAnsi="Roboto Slab"/>
          <w:noProof/>
          <w:color w:val="auto"/>
          <w:sz w:val="20"/>
          <w:szCs w:val="20"/>
        </w:rPr>
      </w:pPr>
      <w:r w:rsidRPr="001C3267">
        <w:rPr>
          <w:rFonts w:ascii="Roboto Slab" w:hAnsi="Roboto Slab"/>
          <w:noProof/>
          <w:color w:val="auto"/>
          <w:sz w:val="20"/>
          <w:szCs w:val="20"/>
        </w:rPr>
        <w:t>Onderwerp eerste onderzoek vastgesteld</w:t>
      </w:r>
      <w:r w:rsidRPr="001C3267">
        <w:rPr>
          <w:rFonts w:ascii="Roboto Slab" w:hAnsi="Roboto Slab"/>
          <w:noProof/>
          <w:color w:val="auto"/>
          <w:sz w:val="20"/>
          <w:szCs w:val="20"/>
        </w:rPr>
        <w:tab/>
      </w:r>
      <w:r w:rsidRPr="001C3267">
        <w:rPr>
          <w:rFonts w:ascii="Roboto Slab" w:hAnsi="Roboto Slab"/>
          <w:noProof/>
          <w:color w:val="auto"/>
          <w:sz w:val="20"/>
          <w:szCs w:val="20"/>
        </w:rPr>
        <w:tab/>
      </w:r>
    </w:p>
    <w:p w:rsidR="00697314" w:rsidRPr="001C3267" w:rsidRDefault="00697314" w:rsidP="00784D55">
      <w:pPr>
        <w:pStyle w:val="Lijstalinea"/>
        <w:numPr>
          <w:ilvl w:val="1"/>
          <w:numId w:val="1"/>
        </w:numPr>
        <w:spacing w:line="240" w:lineRule="auto"/>
        <w:rPr>
          <w:rFonts w:ascii="Roboto Slab" w:hAnsi="Roboto Slab"/>
          <w:b/>
          <w:bCs/>
          <w:i/>
          <w:iCs/>
          <w:noProof/>
          <w:color w:val="auto"/>
          <w:sz w:val="20"/>
          <w:szCs w:val="20"/>
        </w:rPr>
      </w:pPr>
      <w:r w:rsidRPr="001C3267">
        <w:rPr>
          <w:rFonts w:ascii="Roboto Slab" w:hAnsi="Roboto Slab"/>
          <w:b/>
          <w:bCs/>
          <w:i/>
          <w:iCs/>
          <w:noProof/>
          <w:color w:val="auto"/>
          <w:sz w:val="20"/>
          <w:szCs w:val="20"/>
        </w:rPr>
        <w:t>14 juni</w:t>
      </w:r>
    </w:p>
    <w:p w:rsidR="00697314" w:rsidRPr="001C3267" w:rsidRDefault="00697314" w:rsidP="00784D55">
      <w:pPr>
        <w:pStyle w:val="Lijstalinea"/>
        <w:numPr>
          <w:ilvl w:val="2"/>
          <w:numId w:val="1"/>
        </w:numPr>
        <w:spacing w:line="240" w:lineRule="auto"/>
        <w:rPr>
          <w:rFonts w:ascii="Roboto Slab" w:hAnsi="Roboto Slab"/>
          <w:noProof/>
          <w:color w:val="auto"/>
          <w:sz w:val="20"/>
          <w:szCs w:val="20"/>
        </w:rPr>
      </w:pPr>
      <w:r w:rsidRPr="001C3267">
        <w:rPr>
          <w:rFonts w:ascii="Roboto Slab" w:hAnsi="Roboto Slab"/>
          <w:noProof/>
          <w:color w:val="auto"/>
          <w:sz w:val="20"/>
          <w:szCs w:val="20"/>
        </w:rPr>
        <w:t xml:space="preserve">Vooronderzoek ten behoeve van eerste onderzoek met beleidsambtenaar </w:t>
      </w:r>
      <w:r w:rsidR="006358C4">
        <w:rPr>
          <w:rFonts w:ascii="Roboto Slab" w:hAnsi="Roboto Slab"/>
          <w:noProof/>
          <w:color w:val="auto"/>
          <w:sz w:val="20"/>
          <w:szCs w:val="20"/>
        </w:rPr>
        <w:t>en controller</w:t>
      </w:r>
      <w:bookmarkStart w:id="0" w:name="_GoBack"/>
      <w:bookmarkEnd w:id="0"/>
    </w:p>
    <w:p w:rsidR="00697314" w:rsidRPr="001C3267" w:rsidRDefault="00697314" w:rsidP="00784D55">
      <w:pPr>
        <w:pStyle w:val="Lijstalinea"/>
        <w:numPr>
          <w:ilvl w:val="1"/>
          <w:numId w:val="1"/>
        </w:numPr>
        <w:spacing w:line="240" w:lineRule="auto"/>
        <w:rPr>
          <w:rFonts w:ascii="Roboto Slab" w:hAnsi="Roboto Slab"/>
          <w:b/>
          <w:bCs/>
          <w:i/>
          <w:iCs/>
          <w:noProof/>
          <w:color w:val="auto"/>
          <w:sz w:val="20"/>
          <w:szCs w:val="20"/>
        </w:rPr>
      </w:pPr>
      <w:r w:rsidRPr="001C3267">
        <w:rPr>
          <w:rFonts w:ascii="Roboto Slab" w:hAnsi="Roboto Slab"/>
          <w:b/>
          <w:bCs/>
          <w:i/>
          <w:iCs/>
          <w:noProof/>
          <w:color w:val="auto"/>
          <w:sz w:val="20"/>
          <w:szCs w:val="20"/>
        </w:rPr>
        <w:t>19 juli</w:t>
      </w:r>
    </w:p>
    <w:p w:rsidR="00697314" w:rsidRPr="001C3267" w:rsidRDefault="00697314" w:rsidP="00784D55">
      <w:pPr>
        <w:pStyle w:val="Lijstalinea"/>
        <w:numPr>
          <w:ilvl w:val="2"/>
          <w:numId w:val="1"/>
        </w:numPr>
        <w:spacing w:line="240" w:lineRule="auto"/>
        <w:rPr>
          <w:rFonts w:ascii="Roboto Slab" w:hAnsi="Roboto Slab"/>
          <w:noProof/>
          <w:color w:val="auto"/>
          <w:sz w:val="20"/>
          <w:szCs w:val="20"/>
        </w:rPr>
      </w:pPr>
      <w:r w:rsidRPr="001C3267">
        <w:rPr>
          <w:rFonts w:ascii="Roboto Slab" w:hAnsi="Roboto Slab"/>
          <w:noProof/>
          <w:color w:val="auto"/>
          <w:sz w:val="20"/>
          <w:szCs w:val="20"/>
        </w:rPr>
        <w:t>Vaststellen uitvraag offerte onderzoeksbureau</w:t>
      </w:r>
    </w:p>
    <w:p w:rsidR="00697314" w:rsidRPr="001C3267" w:rsidRDefault="00697314" w:rsidP="00784D55">
      <w:pPr>
        <w:pStyle w:val="Lijstalinea"/>
        <w:numPr>
          <w:ilvl w:val="1"/>
          <w:numId w:val="1"/>
        </w:numPr>
        <w:spacing w:line="240" w:lineRule="auto"/>
        <w:rPr>
          <w:rFonts w:ascii="Roboto Slab" w:hAnsi="Roboto Slab"/>
          <w:b/>
          <w:bCs/>
          <w:i/>
          <w:iCs/>
          <w:noProof/>
          <w:color w:val="auto"/>
          <w:sz w:val="20"/>
          <w:szCs w:val="20"/>
        </w:rPr>
      </w:pPr>
      <w:r w:rsidRPr="001C3267">
        <w:rPr>
          <w:rFonts w:ascii="Roboto Slab" w:hAnsi="Roboto Slab"/>
          <w:b/>
          <w:bCs/>
          <w:i/>
          <w:iCs/>
          <w:noProof/>
          <w:color w:val="auto"/>
          <w:sz w:val="20"/>
          <w:szCs w:val="20"/>
        </w:rPr>
        <w:t>7 september</w:t>
      </w:r>
    </w:p>
    <w:p w:rsidR="00697314" w:rsidRPr="001C3267" w:rsidRDefault="00697314" w:rsidP="00784D55">
      <w:pPr>
        <w:pStyle w:val="Lijstalinea"/>
        <w:numPr>
          <w:ilvl w:val="2"/>
          <w:numId w:val="1"/>
        </w:numPr>
        <w:spacing w:line="240" w:lineRule="auto"/>
        <w:rPr>
          <w:rFonts w:ascii="Roboto Slab" w:hAnsi="Roboto Slab"/>
          <w:i/>
          <w:iCs/>
          <w:noProof/>
          <w:color w:val="auto"/>
          <w:sz w:val="20"/>
          <w:szCs w:val="20"/>
        </w:rPr>
      </w:pPr>
      <w:r w:rsidRPr="001C3267">
        <w:rPr>
          <w:rFonts w:ascii="Roboto Slab" w:hAnsi="Roboto Slab"/>
          <w:noProof/>
          <w:color w:val="auto"/>
          <w:sz w:val="20"/>
          <w:szCs w:val="20"/>
        </w:rPr>
        <w:t>Intake onderzoeksbureau BBSO ten behoeve van uitvoeren onderzoek</w:t>
      </w:r>
    </w:p>
    <w:p w:rsidR="00697314" w:rsidRPr="001C3267" w:rsidRDefault="00697314" w:rsidP="00784D55">
      <w:pPr>
        <w:pStyle w:val="Lijstalinea"/>
        <w:numPr>
          <w:ilvl w:val="1"/>
          <w:numId w:val="1"/>
        </w:numPr>
        <w:spacing w:line="240" w:lineRule="auto"/>
        <w:rPr>
          <w:rFonts w:ascii="Roboto Slab" w:hAnsi="Roboto Slab"/>
          <w:b/>
          <w:bCs/>
          <w:i/>
          <w:iCs/>
          <w:noProof/>
          <w:color w:val="auto"/>
          <w:sz w:val="20"/>
          <w:szCs w:val="20"/>
        </w:rPr>
      </w:pPr>
      <w:r w:rsidRPr="001C3267">
        <w:rPr>
          <w:rFonts w:ascii="Roboto Slab" w:hAnsi="Roboto Slab"/>
          <w:b/>
          <w:bCs/>
          <w:i/>
          <w:iCs/>
          <w:noProof/>
          <w:color w:val="auto"/>
          <w:sz w:val="20"/>
          <w:szCs w:val="20"/>
        </w:rPr>
        <w:t>1 november</w:t>
      </w:r>
    </w:p>
    <w:p w:rsidR="00697314" w:rsidRPr="001C3267" w:rsidRDefault="00697314" w:rsidP="00784D55">
      <w:pPr>
        <w:pStyle w:val="Lijstalinea"/>
        <w:numPr>
          <w:ilvl w:val="1"/>
          <w:numId w:val="1"/>
        </w:numPr>
        <w:spacing w:line="240" w:lineRule="auto"/>
        <w:rPr>
          <w:rFonts w:ascii="Roboto Slab" w:hAnsi="Roboto Slab"/>
          <w:b/>
          <w:bCs/>
          <w:i/>
          <w:iCs/>
          <w:noProof/>
          <w:color w:val="auto"/>
          <w:sz w:val="20"/>
          <w:szCs w:val="20"/>
        </w:rPr>
      </w:pPr>
      <w:r w:rsidRPr="001C3267">
        <w:rPr>
          <w:rFonts w:ascii="Roboto Slab" w:hAnsi="Roboto Slab"/>
          <w:b/>
          <w:bCs/>
          <w:i/>
          <w:iCs/>
          <w:noProof/>
          <w:color w:val="auto"/>
          <w:sz w:val="20"/>
          <w:szCs w:val="20"/>
        </w:rPr>
        <w:t>12 december</w:t>
      </w:r>
    </w:p>
    <w:p w:rsidR="00697314" w:rsidRPr="001C3267" w:rsidRDefault="00697314" w:rsidP="00784D55">
      <w:pPr>
        <w:pStyle w:val="Lijstalinea"/>
        <w:numPr>
          <w:ilvl w:val="2"/>
          <w:numId w:val="1"/>
        </w:numPr>
        <w:spacing w:line="240" w:lineRule="auto"/>
        <w:rPr>
          <w:rFonts w:ascii="Roboto Slab" w:hAnsi="Roboto Slab"/>
          <w:i/>
          <w:iCs/>
          <w:noProof/>
          <w:color w:val="auto"/>
          <w:sz w:val="20"/>
          <w:szCs w:val="20"/>
        </w:rPr>
      </w:pPr>
      <w:r w:rsidRPr="001C3267">
        <w:rPr>
          <w:rFonts w:ascii="Roboto Slab" w:hAnsi="Roboto Slab"/>
          <w:noProof/>
          <w:color w:val="auto"/>
          <w:sz w:val="20"/>
          <w:szCs w:val="20"/>
        </w:rPr>
        <w:t>Overleg met onderzoeksbureau BBSO (stand van zaken onderzoek)</w:t>
      </w:r>
    </w:p>
    <w:p w:rsidR="00697314" w:rsidRPr="001C3267" w:rsidRDefault="00697314" w:rsidP="00784D55">
      <w:pPr>
        <w:pStyle w:val="Lijstalinea"/>
        <w:spacing w:line="240" w:lineRule="auto"/>
        <w:ind w:left="2160"/>
        <w:rPr>
          <w:rFonts w:ascii="Roboto Slab" w:hAnsi="Roboto Slab"/>
          <w:i/>
          <w:iCs/>
          <w:noProof/>
          <w:color w:val="auto"/>
          <w:sz w:val="20"/>
          <w:szCs w:val="20"/>
        </w:rPr>
      </w:pPr>
    </w:p>
    <w:p w:rsidR="00697314" w:rsidRPr="001C3267" w:rsidRDefault="00697314" w:rsidP="00784D55">
      <w:pPr>
        <w:pStyle w:val="Lijstalinea"/>
        <w:numPr>
          <w:ilvl w:val="0"/>
          <w:numId w:val="3"/>
        </w:numPr>
        <w:spacing w:line="240" w:lineRule="auto"/>
        <w:rPr>
          <w:rFonts w:ascii="Roboto Slab" w:hAnsi="Roboto Slab"/>
          <w:noProof/>
          <w:color w:val="auto"/>
          <w:sz w:val="20"/>
          <w:szCs w:val="20"/>
        </w:rPr>
      </w:pPr>
      <w:r w:rsidRPr="001C3267">
        <w:rPr>
          <w:rFonts w:ascii="Roboto Slab" w:hAnsi="Roboto Slab"/>
          <w:noProof/>
          <w:color w:val="auto"/>
          <w:sz w:val="20"/>
          <w:szCs w:val="20"/>
          <w:u w:val="single"/>
        </w:rPr>
        <w:t>Bijwonen vergaderingen Presidium</w:t>
      </w:r>
    </w:p>
    <w:p w:rsidR="00697314" w:rsidRPr="001C3267" w:rsidRDefault="00697314" w:rsidP="00784D55">
      <w:pPr>
        <w:pStyle w:val="Lijstalinea"/>
        <w:numPr>
          <w:ilvl w:val="1"/>
          <w:numId w:val="1"/>
        </w:numPr>
        <w:spacing w:line="240" w:lineRule="auto"/>
        <w:rPr>
          <w:rFonts w:ascii="Roboto Slab" w:hAnsi="Roboto Slab"/>
          <w:b/>
          <w:bCs/>
          <w:noProof/>
          <w:color w:val="auto"/>
          <w:sz w:val="20"/>
          <w:szCs w:val="20"/>
        </w:rPr>
      </w:pPr>
      <w:r w:rsidRPr="001C3267">
        <w:rPr>
          <w:rFonts w:ascii="Roboto Slab" w:hAnsi="Roboto Slab"/>
          <w:b/>
          <w:bCs/>
          <w:i/>
          <w:iCs/>
          <w:noProof/>
          <w:color w:val="auto"/>
          <w:sz w:val="20"/>
          <w:szCs w:val="20"/>
        </w:rPr>
        <w:t>11 april</w:t>
      </w:r>
    </w:p>
    <w:p w:rsidR="00697314" w:rsidRPr="001C3267" w:rsidRDefault="00697314" w:rsidP="00784D55">
      <w:pPr>
        <w:pStyle w:val="Lijstalinea"/>
        <w:numPr>
          <w:ilvl w:val="2"/>
          <w:numId w:val="1"/>
        </w:numPr>
        <w:spacing w:line="240" w:lineRule="auto"/>
        <w:rPr>
          <w:rFonts w:ascii="Roboto Slab" w:hAnsi="Roboto Slab"/>
          <w:noProof/>
          <w:color w:val="auto"/>
          <w:sz w:val="20"/>
          <w:szCs w:val="20"/>
        </w:rPr>
      </w:pPr>
      <w:r w:rsidRPr="001C3267">
        <w:rPr>
          <w:rFonts w:ascii="Roboto Slab" w:hAnsi="Roboto Slab"/>
          <w:noProof/>
          <w:color w:val="auto"/>
          <w:sz w:val="20"/>
          <w:szCs w:val="20"/>
        </w:rPr>
        <w:t>Delen van longlist onderzoeksonderwerpen en ophalen input onderzoeksonderwerpen</w:t>
      </w:r>
    </w:p>
    <w:p w:rsidR="00697314" w:rsidRPr="001C3267" w:rsidRDefault="00697314" w:rsidP="00784D55">
      <w:pPr>
        <w:pStyle w:val="Lijstalinea"/>
        <w:numPr>
          <w:ilvl w:val="1"/>
          <w:numId w:val="1"/>
        </w:numPr>
        <w:spacing w:line="240" w:lineRule="auto"/>
        <w:rPr>
          <w:rFonts w:ascii="Roboto Slab" w:hAnsi="Roboto Slab"/>
          <w:b/>
          <w:bCs/>
          <w:noProof/>
          <w:color w:val="auto"/>
          <w:sz w:val="20"/>
          <w:szCs w:val="20"/>
        </w:rPr>
      </w:pPr>
      <w:r w:rsidRPr="001C3267">
        <w:rPr>
          <w:rFonts w:ascii="Roboto Slab" w:hAnsi="Roboto Slab"/>
          <w:b/>
          <w:bCs/>
          <w:i/>
          <w:iCs/>
          <w:noProof/>
          <w:color w:val="auto"/>
          <w:sz w:val="20"/>
          <w:szCs w:val="20"/>
        </w:rPr>
        <w:t>12 december</w:t>
      </w:r>
    </w:p>
    <w:p w:rsidR="00697314" w:rsidRPr="001C3267" w:rsidRDefault="00697314" w:rsidP="00784D55">
      <w:pPr>
        <w:pStyle w:val="Lijstalinea"/>
        <w:numPr>
          <w:ilvl w:val="2"/>
          <w:numId w:val="1"/>
        </w:numPr>
        <w:spacing w:line="240" w:lineRule="auto"/>
        <w:rPr>
          <w:rFonts w:ascii="Roboto Slab" w:hAnsi="Roboto Slab"/>
          <w:noProof/>
          <w:color w:val="auto"/>
          <w:sz w:val="20"/>
          <w:szCs w:val="20"/>
        </w:rPr>
      </w:pPr>
      <w:r w:rsidRPr="001C3267">
        <w:rPr>
          <w:rFonts w:ascii="Roboto Slab" w:hAnsi="Roboto Slab"/>
          <w:noProof/>
          <w:color w:val="auto"/>
          <w:sz w:val="20"/>
          <w:szCs w:val="20"/>
        </w:rPr>
        <w:t>Delen van longlist onderzoeksonderwerpen en ophalen input onderzoeksonderwerpen (2024), update lopend onderzoek (2023)</w:t>
      </w:r>
    </w:p>
    <w:p w:rsidR="00697314" w:rsidRPr="001C3267" w:rsidRDefault="00697314" w:rsidP="00784D55">
      <w:pPr>
        <w:pStyle w:val="Lijstalinea"/>
        <w:numPr>
          <w:ilvl w:val="2"/>
          <w:numId w:val="1"/>
        </w:numPr>
        <w:spacing w:line="240" w:lineRule="auto"/>
        <w:rPr>
          <w:rFonts w:ascii="Roboto Slab" w:hAnsi="Roboto Slab"/>
          <w:noProof/>
          <w:color w:val="auto"/>
          <w:sz w:val="20"/>
          <w:szCs w:val="20"/>
        </w:rPr>
      </w:pPr>
      <w:r w:rsidRPr="001C3267">
        <w:rPr>
          <w:rFonts w:ascii="Roboto Slab" w:hAnsi="Roboto Slab"/>
          <w:noProof/>
          <w:color w:val="auto"/>
          <w:sz w:val="20"/>
          <w:szCs w:val="20"/>
        </w:rPr>
        <w:t>Vaststellen Jaarplan 2024</w:t>
      </w:r>
    </w:p>
    <w:p w:rsidR="00697314" w:rsidRPr="001C3267" w:rsidRDefault="00697314" w:rsidP="00784D55">
      <w:pPr>
        <w:pStyle w:val="Lijstalinea"/>
        <w:spacing w:line="240" w:lineRule="auto"/>
        <w:ind w:left="2160"/>
        <w:rPr>
          <w:rFonts w:ascii="Roboto Slab" w:hAnsi="Roboto Slab"/>
          <w:noProof/>
          <w:color w:val="auto"/>
          <w:sz w:val="20"/>
          <w:szCs w:val="20"/>
        </w:rPr>
      </w:pPr>
    </w:p>
    <w:p w:rsidR="00697314" w:rsidRPr="001C3267" w:rsidRDefault="00697314" w:rsidP="00784D55">
      <w:pPr>
        <w:pStyle w:val="Lijstalinea"/>
        <w:numPr>
          <w:ilvl w:val="0"/>
          <w:numId w:val="4"/>
        </w:numPr>
        <w:spacing w:line="240" w:lineRule="auto"/>
        <w:rPr>
          <w:rFonts w:ascii="Roboto Slab" w:hAnsi="Roboto Slab"/>
          <w:noProof/>
          <w:color w:val="auto"/>
          <w:sz w:val="20"/>
          <w:szCs w:val="20"/>
        </w:rPr>
      </w:pPr>
      <w:r w:rsidRPr="001C3267">
        <w:rPr>
          <w:rFonts w:ascii="Roboto Slab" w:hAnsi="Roboto Slab"/>
          <w:noProof/>
          <w:color w:val="auto"/>
          <w:sz w:val="20"/>
          <w:szCs w:val="20"/>
          <w:u w:val="single"/>
        </w:rPr>
        <w:t>Bijwonen bijeenkomst Moedige Moeders te Made</w:t>
      </w:r>
    </w:p>
    <w:p w:rsidR="00697314" w:rsidRPr="001C3267" w:rsidRDefault="00697314" w:rsidP="00784D55">
      <w:pPr>
        <w:pStyle w:val="Lijstalinea"/>
        <w:numPr>
          <w:ilvl w:val="1"/>
          <w:numId w:val="1"/>
        </w:numPr>
        <w:spacing w:line="240" w:lineRule="auto"/>
        <w:rPr>
          <w:rFonts w:ascii="Roboto Slab" w:hAnsi="Roboto Slab"/>
          <w:b/>
          <w:bCs/>
          <w:noProof/>
          <w:color w:val="auto"/>
          <w:sz w:val="20"/>
          <w:szCs w:val="20"/>
        </w:rPr>
      </w:pPr>
      <w:r w:rsidRPr="001C3267">
        <w:rPr>
          <w:rFonts w:ascii="Roboto Slab" w:hAnsi="Roboto Slab"/>
          <w:b/>
          <w:bCs/>
          <w:i/>
          <w:iCs/>
          <w:noProof/>
          <w:color w:val="auto"/>
          <w:sz w:val="20"/>
          <w:szCs w:val="20"/>
        </w:rPr>
        <w:t>28 oktober</w:t>
      </w:r>
    </w:p>
    <w:p w:rsidR="00697314" w:rsidRPr="001C3267" w:rsidRDefault="00697314" w:rsidP="00784D55">
      <w:pPr>
        <w:pStyle w:val="Lijstalinea"/>
        <w:spacing w:line="240" w:lineRule="auto"/>
        <w:ind w:left="1440"/>
        <w:rPr>
          <w:rFonts w:ascii="Roboto Slab" w:hAnsi="Roboto Slab"/>
          <w:b/>
          <w:bCs/>
          <w:noProof/>
          <w:color w:val="auto"/>
          <w:sz w:val="20"/>
          <w:szCs w:val="20"/>
        </w:rPr>
      </w:pPr>
    </w:p>
    <w:p w:rsidR="00697314" w:rsidRPr="001C3267" w:rsidRDefault="00697314" w:rsidP="00784D55">
      <w:pPr>
        <w:pStyle w:val="Lijstalinea"/>
        <w:numPr>
          <w:ilvl w:val="0"/>
          <w:numId w:val="5"/>
        </w:numPr>
        <w:spacing w:line="240" w:lineRule="auto"/>
        <w:rPr>
          <w:rFonts w:ascii="Roboto Slab" w:hAnsi="Roboto Slab"/>
          <w:noProof/>
          <w:color w:val="auto"/>
          <w:sz w:val="20"/>
          <w:szCs w:val="20"/>
        </w:rPr>
      </w:pPr>
      <w:r w:rsidRPr="001C3267">
        <w:rPr>
          <w:rFonts w:ascii="Roboto Slab" w:hAnsi="Roboto Slab"/>
          <w:noProof/>
          <w:color w:val="auto"/>
          <w:sz w:val="20"/>
          <w:szCs w:val="20"/>
          <w:u w:val="single"/>
        </w:rPr>
        <w:t>Bijwonen Algemene Beschouwingen Gemeente Geertruidenberg</w:t>
      </w:r>
    </w:p>
    <w:p w:rsidR="00697314" w:rsidRPr="001C3267" w:rsidRDefault="00697314" w:rsidP="00784D55">
      <w:pPr>
        <w:pStyle w:val="Lijstalinea"/>
        <w:numPr>
          <w:ilvl w:val="1"/>
          <w:numId w:val="1"/>
        </w:numPr>
        <w:spacing w:line="240" w:lineRule="auto"/>
        <w:rPr>
          <w:rFonts w:ascii="Roboto Slab" w:hAnsi="Roboto Slab"/>
          <w:b/>
          <w:bCs/>
          <w:noProof/>
          <w:color w:val="auto"/>
          <w:sz w:val="20"/>
          <w:szCs w:val="20"/>
        </w:rPr>
      </w:pPr>
      <w:r w:rsidRPr="001C3267">
        <w:rPr>
          <w:rFonts w:ascii="Roboto Slab" w:hAnsi="Roboto Slab"/>
          <w:b/>
          <w:bCs/>
          <w:i/>
          <w:iCs/>
          <w:noProof/>
          <w:color w:val="auto"/>
          <w:sz w:val="20"/>
          <w:szCs w:val="20"/>
        </w:rPr>
        <w:t>9 november</w:t>
      </w:r>
    </w:p>
    <w:p w:rsidR="00697314" w:rsidRPr="001C3267" w:rsidRDefault="00697314" w:rsidP="00784D55">
      <w:pPr>
        <w:pStyle w:val="Lijstalinea"/>
        <w:spacing w:line="240" w:lineRule="auto"/>
        <w:ind w:left="1440"/>
        <w:rPr>
          <w:rFonts w:ascii="Roboto Slab" w:hAnsi="Roboto Slab"/>
          <w:b/>
          <w:bCs/>
          <w:noProof/>
          <w:color w:val="auto"/>
          <w:sz w:val="20"/>
          <w:szCs w:val="20"/>
        </w:rPr>
      </w:pPr>
    </w:p>
    <w:p w:rsidR="00697314" w:rsidRPr="001C3267" w:rsidRDefault="00697314" w:rsidP="00784D55">
      <w:pPr>
        <w:pStyle w:val="Lijstalinea"/>
        <w:numPr>
          <w:ilvl w:val="0"/>
          <w:numId w:val="6"/>
        </w:numPr>
        <w:spacing w:line="240" w:lineRule="auto"/>
        <w:rPr>
          <w:rFonts w:ascii="Roboto Slab" w:hAnsi="Roboto Slab"/>
          <w:noProof/>
          <w:color w:val="auto"/>
          <w:sz w:val="20"/>
          <w:szCs w:val="20"/>
        </w:rPr>
      </w:pPr>
      <w:r w:rsidRPr="001C3267">
        <w:rPr>
          <w:rFonts w:ascii="Roboto Slab" w:hAnsi="Roboto Slab"/>
          <w:noProof/>
          <w:color w:val="auto"/>
          <w:sz w:val="20"/>
          <w:szCs w:val="20"/>
          <w:u w:val="single"/>
        </w:rPr>
        <w:t>Inschrijven op landelijk DoeMee-onderzoek</w:t>
      </w:r>
    </w:p>
    <w:p w:rsidR="007B321B" w:rsidRPr="00784D55" w:rsidRDefault="00697314" w:rsidP="00784D55">
      <w:pPr>
        <w:pStyle w:val="Lijstalinea"/>
        <w:spacing w:line="240" w:lineRule="auto"/>
        <w:ind w:left="1440"/>
        <w:rPr>
          <w:rFonts w:ascii="Roboto Slab" w:hAnsi="Roboto Slab"/>
          <w:noProof/>
          <w:color w:val="auto"/>
          <w:sz w:val="20"/>
          <w:szCs w:val="20"/>
        </w:rPr>
      </w:pPr>
      <w:r w:rsidRPr="001C3267">
        <w:rPr>
          <w:rFonts w:ascii="Roboto Slab" w:hAnsi="Roboto Slab"/>
          <w:noProof/>
          <w:color w:val="auto"/>
          <w:sz w:val="20"/>
          <w:szCs w:val="20"/>
        </w:rPr>
        <w:t>Onderzoek naar handhaving en toezicht energiebesparingsplicht</w:t>
      </w:r>
    </w:p>
    <w:p w:rsidR="00697314" w:rsidRDefault="007B321B" w:rsidP="007B321B">
      <w:pPr>
        <w:pStyle w:val="Kop1"/>
      </w:pPr>
      <w:r>
        <w:t>Financiën</w:t>
      </w:r>
    </w:p>
    <w:p w:rsidR="007B321B" w:rsidRPr="001C3267" w:rsidRDefault="007B321B" w:rsidP="007B321B">
      <w:pPr>
        <w:rPr>
          <w:rFonts w:ascii="Roboto Slab" w:hAnsi="Roboto Slab"/>
        </w:rPr>
      </w:pPr>
      <w:r w:rsidRPr="001C3267">
        <w:rPr>
          <w:rFonts w:ascii="Roboto Slab" w:hAnsi="Roboto Slab"/>
        </w:rPr>
        <w:t>De Rekenkamer wenst in dit jaarverslag ook rekenschap af te leggen over de baten die in 2023 tot haar beschikking stonden en de uitgaven die in 2023 zijn gedaan.</w:t>
      </w:r>
    </w:p>
    <w:tbl>
      <w:tblPr>
        <w:tblStyle w:val="Tabelraster"/>
        <w:tblW w:w="0" w:type="auto"/>
        <w:tblLook w:val="04A0" w:firstRow="1" w:lastRow="0" w:firstColumn="1" w:lastColumn="0" w:noHBand="0" w:noVBand="1"/>
      </w:tblPr>
      <w:tblGrid>
        <w:gridCol w:w="9060"/>
      </w:tblGrid>
      <w:tr w:rsidR="007B321B" w:rsidRPr="001C3267" w:rsidTr="007B321B">
        <w:tc>
          <w:tcPr>
            <w:tcW w:w="9060" w:type="dxa"/>
          </w:tcPr>
          <w:p w:rsidR="007B321B" w:rsidRPr="007B321B" w:rsidRDefault="007B321B" w:rsidP="007B321B">
            <w:pPr>
              <w:spacing w:after="160" w:line="259" w:lineRule="auto"/>
              <w:ind w:left="24"/>
              <w:rPr>
                <w:rFonts w:ascii="Roboto Slab" w:eastAsia="Calibri" w:hAnsi="Roboto Slab" w:cs="Times New Roman"/>
                <w:b/>
                <w:bCs/>
                <w:noProof/>
                <w:u w:val="single"/>
              </w:rPr>
            </w:pPr>
            <w:r w:rsidRPr="007B321B">
              <w:rPr>
                <w:rFonts w:ascii="Roboto Slab" w:eastAsia="Calibri" w:hAnsi="Roboto Slab" w:cs="Times New Roman"/>
                <w:b/>
                <w:bCs/>
                <w:noProof/>
                <w:u w:val="single"/>
              </w:rPr>
              <w:t>Financieel verslag*</w:t>
            </w:r>
          </w:p>
          <w:p w:rsidR="007B321B" w:rsidRPr="007B321B" w:rsidRDefault="007B321B" w:rsidP="007B321B">
            <w:pPr>
              <w:spacing w:after="160" w:line="259" w:lineRule="auto"/>
              <w:ind w:left="84"/>
              <w:rPr>
                <w:rFonts w:ascii="Roboto Slab" w:eastAsia="Calibri" w:hAnsi="Roboto Slab" w:cs="Times New Roman"/>
                <w:noProof/>
              </w:rPr>
            </w:pPr>
            <w:r w:rsidRPr="007B321B">
              <w:rPr>
                <w:rFonts w:ascii="Roboto Slab" w:eastAsia="Calibri" w:hAnsi="Roboto Slab" w:cs="Times New Roman"/>
                <w:noProof/>
                <w:u w:val="single"/>
              </w:rPr>
              <w:t>Baten</w:t>
            </w:r>
          </w:p>
          <w:p w:rsidR="007B321B" w:rsidRPr="007B321B" w:rsidRDefault="007B321B" w:rsidP="007B321B">
            <w:pPr>
              <w:spacing w:after="160" w:line="259" w:lineRule="auto"/>
              <w:ind w:left="84"/>
              <w:rPr>
                <w:rFonts w:ascii="Roboto Slab" w:eastAsia="Calibri" w:hAnsi="Roboto Slab" w:cs="Times New Roman"/>
                <w:noProof/>
                <w:sz w:val="18"/>
                <w:szCs w:val="18"/>
              </w:rPr>
            </w:pPr>
            <w:r w:rsidRPr="007B321B">
              <w:rPr>
                <w:rFonts w:ascii="Roboto Slab" w:eastAsia="Calibri" w:hAnsi="Roboto Slab" w:cs="Times New Roman"/>
                <w:noProof/>
                <w:sz w:val="18"/>
                <w:szCs w:val="18"/>
              </w:rPr>
              <w:t>Budget</w:t>
            </w:r>
            <w:r w:rsidRPr="007B321B">
              <w:rPr>
                <w:rFonts w:ascii="Roboto Slab" w:eastAsia="Calibri" w:hAnsi="Roboto Slab" w:cs="Times New Roman"/>
                <w:noProof/>
                <w:sz w:val="18"/>
                <w:szCs w:val="18"/>
              </w:rPr>
              <w:tab/>
            </w:r>
            <w:r w:rsidRPr="007B321B">
              <w:rPr>
                <w:rFonts w:ascii="Roboto Slab" w:eastAsia="Calibri" w:hAnsi="Roboto Slab" w:cs="Times New Roman"/>
                <w:noProof/>
                <w:sz w:val="18"/>
                <w:szCs w:val="18"/>
              </w:rPr>
              <w:tab/>
            </w:r>
            <w:r w:rsidRPr="007B321B">
              <w:rPr>
                <w:rFonts w:ascii="Roboto Slab" w:eastAsia="Calibri" w:hAnsi="Roboto Slab" w:cs="Times New Roman"/>
                <w:noProof/>
                <w:sz w:val="18"/>
                <w:szCs w:val="18"/>
              </w:rPr>
              <w:tab/>
            </w:r>
            <w:r w:rsidRPr="007B321B">
              <w:rPr>
                <w:rFonts w:ascii="Roboto Slab" w:eastAsia="Calibri" w:hAnsi="Roboto Slab" w:cs="Times New Roman"/>
                <w:noProof/>
                <w:sz w:val="18"/>
                <w:szCs w:val="18"/>
              </w:rPr>
              <w:tab/>
            </w:r>
            <w:r w:rsidRPr="007B321B">
              <w:rPr>
                <w:rFonts w:ascii="Roboto Slab" w:eastAsia="Calibri" w:hAnsi="Roboto Slab" w:cs="Times New Roman"/>
                <w:noProof/>
                <w:sz w:val="18"/>
                <w:szCs w:val="18"/>
              </w:rPr>
              <w:tab/>
            </w:r>
            <w:r w:rsidRPr="007B321B">
              <w:rPr>
                <w:rFonts w:ascii="Roboto Slab" w:eastAsia="Calibri" w:hAnsi="Roboto Slab" w:cs="Times New Roman"/>
                <w:noProof/>
                <w:sz w:val="18"/>
                <w:szCs w:val="18"/>
              </w:rPr>
              <w:tab/>
              <w:t>€ 26.500,--</w:t>
            </w:r>
          </w:p>
          <w:p w:rsidR="007B321B" w:rsidRPr="007B321B" w:rsidRDefault="007B321B" w:rsidP="007B321B">
            <w:pPr>
              <w:spacing w:after="160" w:line="259" w:lineRule="auto"/>
              <w:ind w:left="84"/>
              <w:rPr>
                <w:rFonts w:ascii="Roboto Slab" w:eastAsia="Calibri" w:hAnsi="Roboto Slab" w:cs="Times New Roman"/>
                <w:noProof/>
                <w:u w:val="single"/>
              </w:rPr>
            </w:pPr>
          </w:p>
          <w:p w:rsidR="007B321B" w:rsidRPr="007B321B" w:rsidRDefault="007B321B" w:rsidP="007B321B">
            <w:pPr>
              <w:spacing w:after="160" w:line="259" w:lineRule="auto"/>
              <w:ind w:left="84"/>
              <w:rPr>
                <w:rFonts w:ascii="Roboto Slab" w:eastAsia="Calibri" w:hAnsi="Roboto Slab" w:cs="Times New Roman"/>
                <w:noProof/>
                <w:u w:val="single"/>
              </w:rPr>
            </w:pPr>
            <w:r w:rsidRPr="007B321B">
              <w:rPr>
                <w:rFonts w:ascii="Roboto Slab" w:eastAsia="Calibri" w:hAnsi="Roboto Slab" w:cs="Times New Roman"/>
                <w:noProof/>
                <w:u w:val="single"/>
              </w:rPr>
              <w:t>Lasten</w:t>
            </w:r>
          </w:p>
          <w:p w:rsidR="007B321B" w:rsidRPr="007B321B" w:rsidRDefault="007B321B" w:rsidP="007B321B">
            <w:pPr>
              <w:spacing w:after="160" w:line="259" w:lineRule="auto"/>
              <w:ind w:left="84"/>
              <w:rPr>
                <w:rFonts w:ascii="Roboto Slab" w:eastAsia="Calibri" w:hAnsi="Roboto Slab" w:cs="Times New Roman"/>
                <w:noProof/>
                <w:sz w:val="18"/>
                <w:szCs w:val="18"/>
              </w:rPr>
            </w:pPr>
            <w:r w:rsidRPr="007B321B">
              <w:rPr>
                <w:rFonts w:ascii="Roboto Slab" w:eastAsia="Calibri" w:hAnsi="Roboto Slab" w:cs="Times New Roman"/>
                <w:noProof/>
                <w:sz w:val="18"/>
                <w:szCs w:val="18"/>
              </w:rPr>
              <w:t xml:space="preserve">Bijdrage leden </w:t>
            </w:r>
            <w:r w:rsidRPr="007B321B">
              <w:rPr>
                <w:rFonts w:ascii="Roboto Slab" w:eastAsia="Calibri" w:hAnsi="Roboto Slab" w:cs="Times New Roman"/>
                <w:noProof/>
                <w:sz w:val="18"/>
                <w:szCs w:val="18"/>
              </w:rPr>
              <w:tab/>
            </w:r>
            <w:r w:rsidRPr="007B321B">
              <w:rPr>
                <w:rFonts w:ascii="Roboto Slab" w:eastAsia="Calibri" w:hAnsi="Roboto Slab" w:cs="Times New Roman"/>
                <w:noProof/>
                <w:sz w:val="18"/>
                <w:szCs w:val="18"/>
              </w:rPr>
              <w:tab/>
            </w:r>
            <w:r w:rsidRPr="007B321B">
              <w:rPr>
                <w:rFonts w:ascii="Roboto Slab" w:eastAsia="Calibri" w:hAnsi="Roboto Slab" w:cs="Times New Roman"/>
                <w:noProof/>
                <w:sz w:val="18"/>
                <w:szCs w:val="18"/>
              </w:rPr>
              <w:tab/>
            </w:r>
            <w:r w:rsidRPr="007B321B">
              <w:rPr>
                <w:rFonts w:ascii="Roboto Slab" w:eastAsia="Calibri" w:hAnsi="Roboto Slab" w:cs="Times New Roman"/>
                <w:noProof/>
                <w:sz w:val="18"/>
                <w:szCs w:val="18"/>
              </w:rPr>
              <w:tab/>
            </w:r>
            <w:r w:rsidRPr="007B321B">
              <w:rPr>
                <w:rFonts w:ascii="Roboto Slab" w:eastAsia="Calibri" w:hAnsi="Roboto Slab" w:cs="Times New Roman"/>
                <w:noProof/>
                <w:sz w:val="18"/>
                <w:szCs w:val="18"/>
              </w:rPr>
              <w:tab/>
              <w:t>€   8525,--</w:t>
            </w:r>
          </w:p>
          <w:p w:rsidR="007B321B" w:rsidRPr="007B321B" w:rsidRDefault="007B321B" w:rsidP="007B321B">
            <w:pPr>
              <w:spacing w:after="160" w:line="259" w:lineRule="auto"/>
              <w:ind w:left="5058" w:hanging="4974"/>
              <w:rPr>
                <w:rFonts w:ascii="Roboto Slab" w:eastAsia="Calibri" w:hAnsi="Roboto Slab" w:cs="Times New Roman"/>
                <w:noProof/>
                <w:sz w:val="18"/>
                <w:szCs w:val="18"/>
              </w:rPr>
            </w:pPr>
            <w:r w:rsidRPr="001C3267">
              <w:rPr>
                <w:rFonts w:ascii="Roboto Slab" w:eastAsia="Calibri" w:hAnsi="Roboto Slab" w:cs="Times New Roman"/>
                <w:noProof/>
                <w:sz w:val="18"/>
                <w:szCs w:val="18"/>
              </w:rPr>
              <w:t xml:space="preserve">Declaratie BBSO                                                        </w:t>
            </w:r>
            <w:r w:rsidR="001C3267" w:rsidRPr="001C3267">
              <w:rPr>
                <w:rFonts w:ascii="Roboto Slab" w:eastAsia="Calibri" w:hAnsi="Roboto Slab" w:cs="Times New Roman"/>
                <w:noProof/>
                <w:sz w:val="18"/>
                <w:szCs w:val="18"/>
              </w:rPr>
              <w:t xml:space="preserve">      </w:t>
            </w:r>
            <w:r w:rsidRPr="007B321B">
              <w:rPr>
                <w:rFonts w:ascii="Roboto Slab" w:eastAsia="Calibri" w:hAnsi="Roboto Slab" w:cs="Times New Roman"/>
                <w:noProof/>
                <w:sz w:val="18"/>
                <w:szCs w:val="18"/>
              </w:rPr>
              <w:t xml:space="preserve">€ </w:t>
            </w:r>
            <w:r w:rsidR="001C3267" w:rsidRPr="001C3267">
              <w:rPr>
                <w:rFonts w:ascii="Roboto Slab" w:eastAsia="Calibri" w:hAnsi="Roboto Slab" w:cs="Times New Roman"/>
                <w:noProof/>
                <w:sz w:val="18"/>
                <w:szCs w:val="18"/>
              </w:rPr>
              <w:t xml:space="preserve">  </w:t>
            </w:r>
            <w:r w:rsidRPr="007B321B">
              <w:rPr>
                <w:rFonts w:ascii="Roboto Slab" w:eastAsia="Calibri" w:hAnsi="Roboto Slab" w:cs="Times New Roman"/>
                <w:noProof/>
                <w:sz w:val="18"/>
                <w:szCs w:val="18"/>
              </w:rPr>
              <w:t>14.980,-- (helft bij aanvang en helft bij oplevering)</w:t>
            </w:r>
          </w:p>
          <w:p w:rsidR="007B321B" w:rsidRPr="007B321B" w:rsidRDefault="001C3267" w:rsidP="007B321B">
            <w:pPr>
              <w:tabs>
                <w:tab w:val="left" w:pos="504"/>
              </w:tabs>
              <w:spacing w:after="160" w:line="259" w:lineRule="auto"/>
              <w:ind w:left="4820" w:hanging="4736"/>
              <w:rPr>
                <w:rFonts w:ascii="Roboto Slab" w:eastAsia="Calibri" w:hAnsi="Roboto Slab" w:cs="Times New Roman"/>
                <w:noProof/>
                <w:sz w:val="18"/>
                <w:szCs w:val="18"/>
              </w:rPr>
            </w:pPr>
            <w:r w:rsidRPr="001C3267">
              <w:rPr>
                <w:rFonts w:ascii="Roboto Slab" w:eastAsia="Calibri" w:hAnsi="Roboto Slab" w:cs="Times New Roman"/>
                <w:noProof/>
                <w:sz w:val="18"/>
                <w:szCs w:val="18"/>
              </w:rPr>
              <w:t xml:space="preserve">Logo                                                                                    </w:t>
            </w:r>
            <w:r w:rsidR="007B321B" w:rsidRPr="007B321B">
              <w:rPr>
                <w:rFonts w:ascii="Roboto Slab" w:eastAsia="Calibri" w:hAnsi="Roboto Slab" w:cs="Times New Roman"/>
                <w:noProof/>
                <w:sz w:val="18"/>
                <w:szCs w:val="18"/>
              </w:rPr>
              <w:t>€    300,--</w:t>
            </w:r>
          </w:p>
          <w:p w:rsidR="007B321B" w:rsidRPr="007B321B" w:rsidRDefault="001C3267" w:rsidP="007B321B">
            <w:pPr>
              <w:spacing w:after="160" w:line="259" w:lineRule="auto"/>
              <w:ind w:left="5115" w:hanging="5031"/>
              <w:rPr>
                <w:rFonts w:ascii="Roboto Slab" w:eastAsia="Calibri" w:hAnsi="Roboto Slab" w:cs="Times New Roman"/>
                <w:noProof/>
                <w:sz w:val="18"/>
                <w:szCs w:val="18"/>
              </w:rPr>
            </w:pPr>
            <w:r w:rsidRPr="001C3267">
              <w:rPr>
                <w:rFonts w:ascii="Roboto Slab" w:eastAsia="Calibri" w:hAnsi="Roboto Slab" w:cs="Times New Roman"/>
                <w:noProof/>
                <w:sz w:val="18"/>
                <w:szCs w:val="18"/>
              </w:rPr>
              <w:t xml:space="preserve">Lidmaatschap NVR                                                        </w:t>
            </w:r>
            <w:r w:rsidR="007B321B" w:rsidRPr="007B321B">
              <w:rPr>
                <w:rFonts w:ascii="Roboto Slab" w:eastAsia="Calibri" w:hAnsi="Roboto Slab" w:cs="Times New Roman"/>
                <w:noProof/>
                <w:sz w:val="18"/>
                <w:szCs w:val="18"/>
              </w:rPr>
              <w:t>€     425,--</w:t>
            </w:r>
          </w:p>
          <w:p w:rsidR="007B321B" w:rsidRPr="007B321B" w:rsidRDefault="001C3267" w:rsidP="007B321B">
            <w:pPr>
              <w:spacing w:after="160" w:line="259" w:lineRule="auto"/>
              <w:ind w:left="5115" w:hanging="5031"/>
              <w:rPr>
                <w:rFonts w:ascii="Roboto Slab" w:eastAsia="Calibri" w:hAnsi="Roboto Slab" w:cs="Times New Roman"/>
                <w:noProof/>
                <w:sz w:val="18"/>
                <w:szCs w:val="18"/>
              </w:rPr>
            </w:pPr>
            <w:r w:rsidRPr="001C3267">
              <w:rPr>
                <w:rFonts w:ascii="Roboto Slab" w:eastAsia="Calibri" w:hAnsi="Roboto Slab" w:cs="Times New Roman"/>
                <w:noProof/>
                <w:sz w:val="18"/>
                <w:szCs w:val="18"/>
              </w:rPr>
              <w:t xml:space="preserve">Cursus NVRR                                                                   </w:t>
            </w:r>
            <w:r w:rsidR="007B321B" w:rsidRPr="007B321B">
              <w:rPr>
                <w:rFonts w:ascii="Roboto Slab" w:eastAsia="Calibri" w:hAnsi="Roboto Slab" w:cs="Times New Roman"/>
                <w:noProof/>
                <w:sz w:val="18"/>
                <w:szCs w:val="18"/>
              </w:rPr>
              <w:t>€     300,--</w:t>
            </w:r>
          </w:p>
          <w:p w:rsidR="007B321B" w:rsidRPr="007B321B" w:rsidRDefault="007B321B" w:rsidP="007B321B">
            <w:pPr>
              <w:spacing w:after="160" w:line="259" w:lineRule="auto"/>
              <w:ind w:left="5115" w:hanging="5031"/>
              <w:rPr>
                <w:rFonts w:ascii="Roboto Slab" w:eastAsia="Calibri" w:hAnsi="Roboto Slab" w:cs="Times New Roman"/>
                <w:noProof/>
                <w:sz w:val="18"/>
                <w:szCs w:val="18"/>
              </w:rPr>
            </w:pPr>
            <w:r w:rsidRPr="007B321B">
              <w:rPr>
                <w:rFonts w:ascii="Roboto Slab" w:eastAsia="Calibri" w:hAnsi="Roboto Slab" w:cs="Times New Roman"/>
                <w:noProof/>
                <w:sz w:val="18"/>
                <w:szCs w:val="18"/>
              </w:rPr>
              <w:t>DoeMee Onderzoek</w:t>
            </w:r>
            <w:r w:rsidR="001C3267" w:rsidRPr="001C3267">
              <w:rPr>
                <w:rFonts w:ascii="Roboto Slab" w:eastAsia="Calibri" w:hAnsi="Roboto Slab" w:cs="Times New Roman"/>
                <w:noProof/>
                <w:sz w:val="18"/>
                <w:szCs w:val="18"/>
              </w:rPr>
              <w:t xml:space="preserve">                                                        </w:t>
            </w:r>
            <w:r w:rsidRPr="007B321B">
              <w:rPr>
                <w:rFonts w:ascii="Roboto Slab" w:eastAsia="Calibri" w:hAnsi="Roboto Slab" w:cs="Times New Roman"/>
                <w:noProof/>
                <w:sz w:val="18"/>
                <w:szCs w:val="18"/>
              </w:rPr>
              <w:t>€     500,--</w:t>
            </w:r>
          </w:p>
          <w:p w:rsidR="007B321B" w:rsidRPr="007B321B" w:rsidRDefault="007B321B" w:rsidP="007B321B">
            <w:pPr>
              <w:spacing w:after="160" w:line="259" w:lineRule="auto"/>
              <w:ind w:left="5115" w:hanging="5031"/>
              <w:rPr>
                <w:rFonts w:ascii="Roboto Slab" w:eastAsia="Calibri" w:hAnsi="Roboto Slab" w:cs="Times New Roman"/>
                <w:noProof/>
              </w:rPr>
            </w:pPr>
            <w:r w:rsidRPr="007B321B">
              <w:rPr>
                <w:rFonts w:ascii="Roboto Slab" w:eastAsia="Calibri" w:hAnsi="Roboto Slab" w:cs="Times New Roman"/>
                <w:noProof/>
              </w:rPr>
              <w:t xml:space="preserve">                                                                                ___________</w:t>
            </w:r>
          </w:p>
          <w:p w:rsidR="007B321B" w:rsidRPr="007B321B" w:rsidRDefault="007B321B" w:rsidP="007B321B">
            <w:pPr>
              <w:spacing w:after="160" w:line="259" w:lineRule="auto"/>
              <w:ind w:left="5115" w:hanging="5031"/>
              <w:rPr>
                <w:rFonts w:ascii="Roboto Slab" w:eastAsia="Calibri" w:hAnsi="Roboto Slab" w:cs="Times New Roman"/>
                <w:noProof/>
                <w:sz w:val="18"/>
                <w:szCs w:val="18"/>
              </w:rPr>
            </w:pPr>
            <w:r w:rsidRPr="007B321B">
              <w:rPr>
                <w:rFonts w:ascii="Roboto Slab" w:eastAsia="Calibri" w:hAnsi="Roboto Slab" w:cs="Times New Roman"/>
                <w:noProof/>
                <w:sz w:val="18"/>
                <w:szCs w:val="18"/>
              </w:rPr>
              <w:t xml:space="preserve">Totaal                                                                       </w:t>
            </w:r>
            <w:r w:rsidR="001C3267" w:rsidRPr="001C3267">
              <w:rPr>
                <w:rFonts w:ascii="Roboto Slab" w:eastAsia="Calibri" w:hAnsi="Roboto Slab" w:cs="Times New Roman"/>
                <w:noProof/>
                <w:sz w:val="18"/>
                <w:szCs w:val="18"/>
              </w:rPr>
              <w:t xml:space="preserve">         </w:t>
            </w:r>
            <w:r w:rsidRPr="007B321B">
              <w:rPr>
                <w:rFonts w:ascii="Roboto Slab" w:eastAsia="Calibri" w:hAnsi="Roboto Slab" w:cs="Times New Roman"/>
                <w:noProof/>
                <w:sz w:val="18"/>
                <w:szCs w:val="18"/>
              </w:rPr>
              <w:t>€ 25.030,--</w:t>
            </w:r>
          </w:p>
          <w:p w:rsidR="007B321B" w:rsidRPr="007B321B" w:rsidRDefault="007B321B" w:rsidP="007B321B">
            <w:pPr>
              <w:spacing w:after="160" w:line="259" w:lineRule="auto"/>
              <w:ind w:left="5115" w:hanging="5031"/>
              <w:rPr>
                <w:rFonts w:ascii="Roboto Slab" w:eastAsia="Calibri" w:hAnsi="Roboto Slab" w:cs="Times New Roman"/>
                <w:noProof/>
              </w:rPr>
            </w:pPr>
          </w:p>
          <w:p w:rsidR="007B321B" w:rsidRPr="007B321B" w:rsidRDefault="007B321B" w:rsidP="007B321B">
            <w:pPr>
              <w:spacing w:after="160" w:line="259" w:lineRule="auto"/>
              <w:ind w:left="5115" w:hanging="5031"/>
              <w:rPr>
                <w:rFonts w:ascii="Roboto Slab" w:eastAsia="Calibri" w:hAnsi="Roboto Slab" w:cs="Times New Roman"/>
                <w:noProof/>
                <w:sz w:val="18"/>
                <w:szCs w:val="18"/>
              </w:rPr>
            </w:pPr>
            <w:r w:rsidRPr="007B321B">
              <w:rPr>
                <w:rFonts w:ascii="Roboto Slab" w:eastAsia="Calibri" w:hAnsi="Roboto Slab" w:cs="Times New Roman"/>
                <w:noProof/>
                <w:sz w:val="18"/>
                <w:szCs w:val="18"/>
              </w:rPr>
              <w:t>Het geheel van de baten en lasten leidt tot een positief resultaat van:</w:t>
            </w:r>
          </w:p>
          <w:p w:rsidR="007B321B" w:rsidRPr="007B321B" w:rsidRDefault="007B321B" w:rsidP="007B321B">
            <w:pPr>
              <w:spacing w:after="160" w:line="259" w:lineRule="auto"/>
              <w:ind w:left="5115" w:hanging="5031"/>
              <w:rPr>
                <w:rFonts w:ascii="Roboto Slab" w:eastAsia="Calibri" w:hAnsi="Roboto Slab" w:cs="Times New Roman"/>
                <w:noProof/>
                <w:sz w:val="18"/>
                <w:szCs w:val="18"/>
                <w:u w:val="single"/>
              </w:rPr>
            </w:pPr>
            <w:r w:rsidRPr="007B321B">
              <w:rPr>
                <w:rFonts w:ascii="Roboto Slab" w:eastAsia="Calibri" w:hAnsi="Roboto Slab" w:cs="Times New Roman"/>
                <w:noProof/>
              </w:rPr>
              <w:t xml:space="preserve">                                                                      </w:t>
            </w:r>
            <w:r w:rsidR="001C3267" w:rsidRPr="001C3267">
              <w:rPr>
                <w:rFonts w:ascii="Roboto Slab" w:eastAsia="Calibri" w:hAnsi="Roboto Slab" w:cs="Times New Roman"/>
                <w:noProof/>
              </w:rPr>
              <w:t xml:space="preserve">           </w:t>
            </w:r>
            <w:r w:rsidRPr="007B321B">
              <w:rPr>
                <w:rFonts w:ascii="Roboto Slab" w:eastAsia="Calibri" w:hAnsi="Roboto Slab" w:cs="Times New Roman"/>
                <w:noProof/>
              </w:rPr>
              <w:t xml:space="preserve">  </w:t>
            </w:r>
            <w:r w:rsidRPr="007B321B">
              <w:rPr>
                <w:rFonts w:ascii="Roboto Slab" w:eastAsia="Calibri" w:hAnsi="Roboto Slab" w:cs="Times New Roman"/>
                <w:b/>
                <w:bCs/>
                <w:noProof/>
                <w:sz w:val="18"/>
                <w:szCs w:val="18"/>
              </w:rPr>
              <w:t>€  1.470,--</w:t>
            </w:r>
            <w:r w:rsidRPr="007B321B">
              <w:rPr>
                <w:rFonts w:ascii="Roboto Slab" w:eastAsia="Calibri" w:hAnsi="Roboto Slab" w:cs="Times New Roman"/>
                <w:noProof/>
                <w:sz w:val="18"/>
                <w:szCs w:val="18"/>
                <w:u w:val="single"/>
              </w:rPr>
              <w:t xml:space="preserve">   </w:t>
            </w:r>
          </w:p>
          <w:p w:rsidR="007B321B" w:rsidRPr="001C3267" w:rsidRDefault="007B321B" w:rsidP="007B321B">
            <w:pPr>
              <w:rPr>
                <w:rFonts w:ascii="Roboto Slab" w:hAnsi="Roboto Slab"/>
              </w:rPr>
            </w:pPr>
          </w:p>
          <w:p w:rsidR="007B321B" w:rsidRPr="001C3267" w:rsidRDefault="007B321B" w:rsidP="007B321B">
            <w:pPr>
              <w:rPr>
                <w:rFonts w:ascii="Roboto Slab" w:hAnsi="Roboto Slab"/>
              </w:rPr>
            </w:pPr>
          </w:p>
        </w:tc>
      </w:tr>
    </w:tbl>
    <w:p w:rsidR="007B321B" w:rsidRPr="001C3267" w:rsidRDefault="007B321B" w:rsidP="007B321B">
      <w:pPr>
        <w:rPr>
          <w:rFonts w:ascii="Roboto Slab" w:hAnsi="Roboto Slab"/>
          <w:i/>
          <w:sz w:val="16"/>
        </w:rPr>
      </w:pPr>
      <w:r w:rsidRPr="001C3267">
        <w:rPr>
          <w:rFonts w:ascii="Roboto Slab" w:hAnsi="Roboto Slab"/>
          <w:i/>
          <w:sz w:val="16"/>
        </w:rPr>
        <w:t>* Exclusief BTW</w:t>
      </w:r>
    </w:p>
    <w:sectPr w:rsidR="007B321B" w:rsidRPr="001C3267" w:rsidSect="00AC6E99">
      <w:headerReference w:type="default" r:id="rId11"/>
      <w:footerReference w:type="default" r:id="rId12"/>
      <w:headerReference w:type="first" r:id="rId13"/>
      <w:pgSz w:w="11906" w:h="16838" w:code="9"/>
      <w:pgMar w:top="1418" w:right="1418" w:bottom="1418" w:left="1418" w:header="709" w:footer="709" w:gutter="0"/>
      <w:paperSrc w:first="256" w:other="25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314" w:rsidRDefault="00697314" w:rsidP="00697314">
      <w:pPr>
        <w:spacing w:before="0" w:after="0" w:line="240" w:lineRule="auto"/>
      </w:pPr>
      <w:r>
        <w:separator/>
      </w:r>
    </w:p>
  </w:endnote>
  <w:endnote w:type="continuationSeparator" w:id="0">
    <w:p w:rsidR="00697314" w:rsidRDefault="00697314" w:rsidP="006973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Medium Cond">
    <w:panose1 w:val="020B06060304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070777"/>
      <w:docPartObj>
        <w:docPartGallery w:val="Page Numbers (Bottom of Page)"/>
        <w:docPartUnique/>
      </w:docPartObj>
    </w:sdtPr>
    <w:sdtEndPr/>
    <w:sdtContent>
      <w:p w:rsidR="00BB78A9" w:rsidRDefault="006C7F51">
        <w:pPr>
          <w:pStyle w:val="Voettekst"/>
        </w:pPr>
        <w:r>
          <w:rPr>
            <w:noProof/>
            <w:lang w:eastAsia="nl-NL"/>
          </w:rPr>
          <w:drawing>
            <wp:anchor distT="0" distB="0" distL="114300" distR="114300" simplePos="0" relativeHeight="251661312" behindDoc="1" locked="0" layoutInCell="1" allowOverlap="1" wp14:anchorId="5BB17164" wp14:editId="4157FC6B">
              <wp:simplePos x="0" y="0"/>
              <wp:positionH relativeFrom="margin">
                <wp:posOffset>-762899</wp:posOffset>
              </wp:positionH>
              <wp:positionV relativeFrom="paragraph">
                <wp:posOffset>-220549</wp:posOffset>
              </wp:positionV>
              <wp:extent cx="1483360" cy="1243330"/>
              <wp:effectExtent l="0" t="0" r="0" b="0"/>
              <wp:wrapTight wrapText="bothSides">
                <wp:wrapPolygon edited="0">
                  <wp:start x="14425" y="4302"/>
                  <wp:lineTo x="1942" y="5626"/>
                  <wp:lineTo x="1664" y="10259"/>
                  <wp:lineTo x="5271" y="10259"/>
                  <wp:lineTo x="5271" y="12576"/>
                  <wp:lineTo x="6380" y="15555"/>
                  <wp:lineTo x="7212" y="16217"/>
                  <wp:lineTo x="19695" y="16217"/>
                  <wp:lineTo x="20250" y="15555"/>
                  <wp:lineTo x="18863" y="9598"/>
                  <wp:lineTo x="17476" y="5957"/>
                  <wp:lineTo x="16644" y="4302"/>
                  <wp:lineTo x="14425" y="4302"/>
                </wp:wrapPolygon>
              </wp:wrapTight>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ntwerp zonder titel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3360" cy="1243330"/>
                      </a:xfrm>
                      <a:prstGeom prst="rect">
                        <a:avLst/>
                      </a:prstGeom>
                    </pic:spPr>
                  </pic:pic>
                </a:graphicData>
              </a:graphic>
              <wp14:sizeRelH relativeFrom="margin">
                <wp14:pctWidth>0</wp14:pctWidth>
              </wp14:sizeRelH>
              <wp14:sizeRelV relativeFrom="margin">
                <wp14:pctHeight>0</wp14:pctHeight>
              </wp14:sizeRelV>
            </wp:anchor>
          </w:drawing>
        </w:r>
        <w:r w:rsidR="007B321B">
          <w:rPr>
            <w:rFonts w:asciiTheme="majorHAnsi" w:eastAsiaTheme="majorEastAsia" w:hAnsiTheme="majorHAnsi" w:cstheme="majorBidi"/>
            <w:noProof/>
            <w:sz w:val="28"/>
            <w:szCs w:val="28"/>
            <w:lang w:eastAsia="nl-NL"/>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12445" cy="441325"/>
                  <wp:effectExtent l="0" t="0" r="1905" b="0"/>
                  <wp:wrapNone/>
                  <wp:docPr id="8" name="Stroomdiagram: Alternatief proce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7B321B" w:rsidRDefault="007B321B">
                              <w:pPr>
                                <w:pStyle w:val="Voettekst"/>
                                <w:pBdr>
                                  <w:top w:val="single" w:sz="12" w:space="1" w:color="B58B80" w:themeColor="accent3"/>
                                  <w:bottom w:val="single" w:sz="48" w:space="1" w:color="B58B80" w:themeColor="accent3"/>
                                </w:pBdr>
                                <w:jc w:val="center"/>
                                <w:rPr>
                                  <w:sz w:val="28"/>
                                  <w:szCs w:val="28"/>
                                </w:rPr>
                              </w:pPr>
                              <w:r>
                                <w:rPr>
                                  <w:sz w:val="22"/>
                                  <w:szCs w:val="22"/>
                                </w:rPr>
                                <w:fldChar w:fldCharType="begin"/>
                              </w:r>
                              <w:r>
                                <w:instrText>PAGE    \* MERGEFORMAT</w:instrText>
                              </w:r>
                              <w:r>
                                <w:rPr>
                                  <w:sz w:val="22"/>
                                  <w:szCs w:val="22"/>
                                </w:rPr>
                                <w:fldChar w:fldCharType="separate"/>
                              </w:r>
                              <w:r w:rsidR="006358C4" w:rsidRPr="006358C4">
                                <w:rPr>
                                  <w:noProof/>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Stroomdiagram: Alternatief proces 8" o:spid="_x0000_s1027"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" filled="f" fillcolor="#5c83b4" stroked="f" strokecolor="#737373">
                  <v:textbox>
                    <w:txbxContent>
                      <w:p w:rsidR="007B321B" w:rsidRDefault="007B321B">
                        <w:pPr>
                          <w:pStyle w:val="Voettekst"/>
                          <w:pBdr>
                            <w:top w:val="single" w:sz="12" w:space="1" w:color="B58B80" w:themeColor="accent3"/>
                            <w:bottom w:val="single" w:sz="48" w:space="1" w:color="B58B80" w:themeColor="accent3"/>
                          </w:pBdr>
                          <w:jc w:val="center"/>
                          <w:rPr>
                            <w:sz w:val="28"/>
                            <w:szCs w:val="28"/>
                          </w:rPr>
                        </w:pPr>
                        <w:r>
                          <w:rPr>
                            <w:sz w:val="22"/>
                            <w:szCs w:val="22"/>
                          </w:rPr>
                          <w:fldChar w:fldCharType="begin"/>
                        </w:r>
                        <w:r>
                          <w:instrText>PAGE    \* MERGEFORMAT</w:instrText>
                        </w:r>
                        <w:r>
                          <w:rPr>
                            <w:sz w:val="22"/>
                            <w:szCs w:val="22"/>
                          </w:rPr>
                          <w:fldChar w:fldCharType="separate"/>
                        </w:r>
                        <w:r w:rsidR="006358C4" w:rsidRPr="006358C4">
                          <w:rPr>
                            <w:noProof/>
                            <w:sz w:val="28"/>
                            <w:szCs w:val="28"/>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314" w:rsidRDefault="00697314" w:rsidP="00697314">
      <w:pPr>
        <w:spacing w:before="0" w:after="0" w:line="240" w:lineRule="auto"/>
      </w:pPr>
      <w:r>
        <w:separator/>
      </w:r>
    </w:p>
  </w:footnote>
  <w:footnote w:type="continuationSeparator" w:id="0">
    <w:p w:rsidR="00697314" w:rsidRDefault="00697314" w:rsidP="0069731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314" w:rsidRDefault="00697314">
    <w:pPr>
      <w:pStyle w:val="Koptekst"/>
    </w:pPr>
  </w:p>
  <w:p w:rsidR="00697314" w:rsidRDefault="006973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8C5" w:rsidRDefault="00C848C5">
    <w:pPr>
      <w:pStyle w:val="Koptekst"/>
    </w:pPr>
    <w:r>
      <w:rPr>
        <w:noProof/>
        <w:lang w:eastAsia="nl-NL"/>
      </w:rPr>
      <w:drawing>
        <wp:anchor distT="0" distB="0" distL="114300" distR="114300" simplePos="0" relativeHeight="251663360" behindDoc="1" locked="0" layoutInCell="1" allowOverlap="1" wp14:anchorId="118C847A" wp14:editId="56C2F1D1">
          <wp:simplePos x="0" y="0"/>
          <wp:positionH relativeFrom="page">
            <wp:posOffset>322431</wp:posOffset>
          </wp:positionH>
          <wp:positionV relativeFrom="paragraph">
            <wp:posOffset>-288851</wp:posOffset>
          </wp:positionV>
          <wp:extent cx="1788160" cy="1499235"/>
          <wp:effectExtent l="0" t="0" r="0" b="0"/>
          <wp:wrapTight wrapText="bothSides">
            <wp:wrapPolygon edited="0">
              <wp:start x="14267" y="4666"/>
              <wp:lineTo x="6213" y="5489"/>
              <wp:lineTo x="1841" y="7136"/>
              <wp:lineTo x="1841" y="9606"/>
              <wp:lineTo x="5983" y="13997"/>
              <wp:lineTo x="6903" y="13997"/>
              <wp:lineTo x="7364" y="16193"/>
              <wp:lineTo x="19790" y="16193"/>
              <wp:lineTo x="20250" y="12900"/>
              <wp:lineTo x="17949" y="9881"/>
              <wp:lineTo x="16568" y="9606"/>
              <wp:lineTo x="17719" y="8234"/>
              <wp:lineTo x="17949" y="6861"/>
              <wp:lineTo x="16798" y="4666"/>
              <wp:lineTo x="14267" y="4666"/>
            </wp:wrapPolygon>
          </wp:wrapTight>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ntwerp zonder titel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8160" cy="14992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F4002"/>
    <w:multiLevelType w:val="hybridMultilevel"/>
    <w:tmpl w:val="7DD2757C"/>
    <w:lvl w:ilvl="0" w:tplc="14EE602C">
      <w:start w:val="1"/>
      <w:numFmt w:val="bullet"/>
      <w:lvlText w:val="►"/>
      <w:lvlJc w:val="left"/>
      <w:pPr>
        <w:ind w:left="720" w:hanging="360"/>
      </w:pPr>
      <w:rPr>
        <w:rFonts w:ascii="Franklin Gothic Medium Cond" w:hAnsi="Franklin Gothic Medium Cond" w:hint="default"/>
        <w:color w:val="F0A22E" w:themeColor="accent1"/>
      </w:rPr>
    </w:lvl>
    <w:lvl w:ilvl="1" w:tplc="C55E3914">
      <w:start w:val="1"/>
      <w:numFmt w:val="bullet"/>
      <w:lvlText w:val="o"/>
      <w:lvlJc w:val="left"/>
      <w:pPr>
        <w:ind w:left="1440" w:hanging="360"/>
      </w:pPr>
      <w:rPr>
        <w:rFonts w:ascii="Courier New" w:hAnsi="Courier New" w:cs="Courier New" w:hint="default"/>
        <w:sz w:val="24"/>
        <w:szCs w:val="24"/>
      </w:rPr>
    </w:lvl>
    <w:lvl w:ilvl="2" w:tplc="A64053BC">
      <w:start w:val="1"/>
      <w:numFmt w:val="bullet"/>
      <w:lvlText w:val=""/>
      <w:lvlJc w:val="left"/>
      <w:pPr>
        <w:ind w:left="2160" w:hanging="360"/>
      </w:pPr>
      <w:rPr>
        <w:rFonts w:ascii="Wingdings" w:hAnsi="Wingdings" w:hint="default"/>
        <w:sz w:val="20"/>
        <w:szCs w:val="20"/>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01A1BB0"/>
    <w:multiLevelType w:val="hybridMultilevel"/>
    <w:tmpl w:val="BE3446E0"/>
    <w:lvl w:ilvl="0" w:tplc="14EE602C">
      <w:start w:val="1"/>
      <w:numFmt w:val="bullet"/>
      <w:lvlText w:val="►"/>
      <w:lvlJc w:val="left"/>
      <w:pPr>
        <w:ind w:left="720" w:hanging="360"/>
      </w:pPr>
      <w:rPr>
        <w:rFonts w:ascii="Franklin Gothic Medium Cond" w:hAnsi="Franklin Gothic Medium Cond" w:hint="default"/>
        <w:color w:val="F0A22E" w:themeColor="accen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245384A"/>
    <w:multiLevelType w:val="hybridMultilevel"/>
    <w:tmpl w:val="6270CFCC"/>
    <w:lvl w:ilvl="0" w:tplc="14EE602C">
      <w:start w:val="1"/>
      <w:numFmt w:val="bullet"/>
      <w:lvlText w:val="►"/>
      <w:lvlJc w:val="left"/>
      <w:pPr>
        <w:ind w:left="720" w:hanging="360"/>
      </w:pPr>
      <w:rPr>
        <w:rFonts w:ascii="Franklin Gothic Medium Cond" w:hAnsi="Franklin Gothic Medium Cond" w:hint="default"/>
        <w:color w:val="F0A22E" w:themeColor="accent1"/>
      </w:rPr>
    </w:lvl>
    <w:lvl w:ilvl="1" w:tplc="C55E3914">
      <w:start w:val="1"/>
      <w:numFmt w:val="bullet"/>
      <w:lvlText w:val="o"/>
      <w:lvlJc w:val="left"/>
      <w:pPr>
        <w:ind w:left="1440" w:hanging="360"/>
      </w:pPr>
      <w:rPr>
        <w:rFonts w:ascii="Courier New" w:hAnsi="Courier New" w:cs="Courier New" w:hint="default"/>
        <w:sz w:val="24"/>
        <w:szCs w:val="24"/>
      </w:rPr>
    </w:lvl>
    <w:lvl w:ilvl="2" w:tplc="A64053BC">
      <w:start w:val="1"/>
      <w:numFmt w:val="bullet"/>
      <w:lvlText w:val=""/>
      <w:lvlJc w:val="left"/>
      <w:pPr>
        <w:ind w:left="2160" w:hanging="360"/>
      </w:pPr>
      <w:rPr>
        <w:rFonts w:ascii="Wingdings" w:hAnsi="Wingdings" w:hint="default"/>
        <w:sz w:val="20"/>
        <w:szCs w:val="20"/>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3BB2EA6"/>
    <w:multiLevelType w:val="hybridMultilevel"/>
    <w:tmpl w:val="AE2A2784"/>
    <w:lvl w:ilvl="0" w:tplc="14EE602C">
      <w:start w:val="1"/>
      <w:numFmt w:val="bullet"/>
      <w:lvlText w:val="►"/>
      <w:lvlJc w:val="left"/>
      <w:pPr>
        <w:ind w:left="720" w:hanging="360"/>
      </w:pPr>
      <w:rPr>
        <w:rFonts w:ascii="Franklin Gothic Medium Cond" w:hAnsi="Franklin Gothic Medium Cond" w:hint="default"/>
        <w:color w:val="F0A22E" w:themeColor="accent1"/>
      </w:rPr>
    </w:lvl>
    <w:lvl w:ilvl="1" w:tplc="C55E3914">
      <w:start w:val="1"/>
      <w:numFmt w:val="bullet"/>
      <w:lvlText w:val="o"/>
      <w:lvlJc w:val="left"/>
      <w:pPr>
        <w:ind w:left="1440" w:hanging="360"/>
      </w:pPr>
      <w:rPr>
        <w:rFonts w:ascii="Courier New" w:hAnsi="Courier New" w:cs="Courier New" w:hint="default"/>
        <w:sz w:val="24"/>
        <w:szCs w:val="24"/>
      </w:rPr>
    </w:lvl>
    <w:lvl w:ilvl="2" w:tplc="A64053BC">
      <w:start w:val="1"/>
      <w:numFmt w:val="bullet"/>
      <w:lvlText w:val=""/>
      <w:lvlJc w:val="left"/>
      <w:pPr>
        <w:ind w:left="2160" w:hanging="360"/>
      </w:pPr>
      <w:rPr>
        <w:rFonts w:ascii="Wingdings" w:hAnsi="Wingdings" w:hint="default"/>
        <w:sz w:val="20"/>
        <w:szCs w:val="20"/>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8A518DE"/>
    <w:multiLevelType w:val="hybridMultilevel"/>
    <w:tmpl w:val="7DFA8662"/>
    <w:lvl w:ilvl="0" w:tplc="14EE602C">
      <w:start w:val="1"/>
      <w:numFmt w:val="bullet"/>
      <w:lvlText w:val="►"/>
      <w:lvlJc w:val="left"/>
      <w:pPr>
        <w:ind w:left="720" w:hanging="360"/>
      </w:pPr>
      <w:rPr>
        <w:rFonts w:ascii="Franklin Gothic Medium Cond" w:hAnsi="Franklin Gothic Medium Cond" w:hint="default"/>
        <w:color w:val="F0A22E" w:themeColor="accent1"/>
      </w:rPr>
    </w:lvl>
    <w:lvl w:ilvl="1" w:tplc="C55E3914">
      <w:start w:val="1"/>
      <w:numFmt w:val="bullet"/>
      <w:lvlText w:val="o"/>
      <w:lvlJc w:val="left"/>
      <w:pPr>
        <w:ind w:left="1440" w:hanging="360"/>
      </w:pPr>
      <w:rPr>
        <w:rFonts w:ascii="Courier New" w:hAnsi="Courier New" w:cs="Courier New" w:hint="default"/>
        <w:sz w:val="24"/>
        <w:szCs w:val="24"/>
      </w:rPr>
    </w:lvl>
    <w:lvl w:ilvl="2" w:tplc="A64053BC">
      <w:start w:val="1"/>
      <w:numFmt w:val="bullet"/>
      <w:lvlText w:val=""/>
      <w:lvlJc w:val="left"/>
      <w:pPr>
        <w:ind w:left="2160" w:hanging="360"/>
      </w:pPr>
      <w:rPr>
        <w:rFonts w:ascii="Wingdings" w:hAnsi="Wingdings" w:hint="default"/>
        <w:sz w:val="20"/>
        <w:szCs w:val="20"/>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F12350D"/>
    <w:multiLevelType w:val="hybridMultilevel"/>
    <w:tmpl w:val="ACA028A4"/>
    <w:lvl w:ilvl="0" w:tplc="6DA83E36">
      <w:numFmt w:val="bullet"/>
      <w:lvlText w:val="-"/>
      <w:lvlJc w:val="left"/>
      <w:pPr>
        <w:ind w:left="720" w:hanging="360"/>
      </w:pPr>
      <w:rPr>
        <w:rFonts w:ascii="Verdana" w:eastAsiaTheme="minorHAnsi" w:hAnsi="Verdana" w:cstheme="minorBidi" w:hint="default"/>
      </w:rPr>
    </w:lvl>
    <w:lvl w:ilvl="1" w:tplc="C55E3914">
      <w:start w:val="1"/>
      <w:numFmt w:val="bullet"/>
      <w:lvlText w:val="o"/>
      <w:lvlJc w:val="left"/>
      <w:pPr>
        <w:ind w:left="1440" w:hanging="360"/>
      </w:pPr>
      <w:rPr>
        <w:rFonts w:ascii="Courier New" w:hAnsi="Courier New" w:cs="Courier New" w:hint="default"/>
        <w:sz w:val="24"/>
        <w:szCs w:val="24"/>
      </w:rPr>
    </w:lvl>
    <w:lvl w:ilvl="2" w:tplc="A64053BC">
      <w:start w:val="1"/>
      <w:numFmt w:val="bullet"/>
      <w:lvlText w:val=""/>
      <w:lvlJc w:val="left"/>
      <w:pPr>
        <w:ind w:left="2160" w:hanging="360"/>
      </w:pPr>
      <w:rPr>
        <w:rFonts w:ascii="Wingdings" w:hAnsi="Wingdings" w:hint="default"/>
        <w:sz w:val="20"/>
        <w:szCs w:val="20"/>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defaultTabStop w:val="708"/>
  <w:hyphenationZone w:val="425"/>
  <w:drawingGridHorizontalSpacing w:val="110"/>
  <w:displayHorizontalDrawingGridEvery w:val="2"/>
  <w:displayVerticalDrawingGridEvery w:val="2"/>
  <w:characterSpacingControl w:val="doNotCompress"/>
  <w:hdrShapeDefaults>
    <o:shapedefaults v:ext="edit" spidmax="8193">
      <o:colormenu v:ext="edit" fillcolor="none [13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314"/>
    <w:rsid w:val="001C3267"/>
    <w:rsid w:val="002E2C2A"/>
    <w:rsid w:val="002E6280"/>
    <w:rsid w:val="003A38FB"/>
    <w:rsid w:val="004D77F5"/>
    <w:rsid w:val="006358C4"/>
    <w:rsid w:val="00697314"/>
    <w:rsid w:val="006C7F51"/>
    <w:rsid w:val="00784D55"/>
    <w:rsid w:val="007B321B"/>
    <w:rsid w:val="007F2667"/>
    <w:rsid w:val="00AC6E99"/>
    <w:rsid w:val="00B82C49"/>
    <w:rsid w:val="00BB78A9"/>
    <w:rsid w:val="00C12C38"/>
    <w:rsid w:val="00C848C5"/>
    <w:rsid w:val="00CB7405"/>
    <w:rsid w:val="00DC78BC"/>
    <w:rsid w:val="00E43538"/>
    <w:rsid w:val="00F66D1E"/>
    <w:rsid w:val="00FA12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fillcolor="none [1300]"/>
    </o:shapedefaults>
    <o:shapelayout v:ext="edit">
      <o:idmap v:ext="edit" data="1"/>
    </o:shapelayout>
  </w:shapeDefaults>
  <w:decimalSymbol w:val=","/>
  <w:listSeparator w:val=";"/>
  <w14:docId w14:val="0E07D75D"/>
  <w15:chartTrackingRefBased/>
  <w15:docId w15:val="{B7F0E1B2-AE46-43CE-B5EB-95A1729D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97314"/>
  </w:style>
  <w:style w:type="paragraph" w:styleId="Kop1">
    <w:name w:val="heading 1"/>
    <w:basedOn w:val="Standaard"/>
    <w:next w:val="Standaard"/>
    <w:link w:val="Kop1Char"/>
    <w:uiPriority w:val="9"/>
    <w:qFormat/>
    <w:rsid w:val="00697314"/>
    <w:pPr>
      <w:pBdr>
        <w:top w:val="single" w:sz="24" w:space="0" w:color="F0A22E" w:themeColor="accent1"/>
        <w:left w:val="single" w:sz="24" w:space="0" w:color="F0A22E" w:themeColor="accent1"/>
        <w:bottom w:val="single" w:sz="24" w:space="0" w:color="F0A22E" w:themeColor="accent1"/>
        <w:right w:val="single" w:sz="24" w:space="0" w:color="F0A22E" w:themeColor="accent1"/>
      </w:pBdr>
      <w:shd w:val="clear" w:color="auto" w:fill="F0A22E"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semiHidden/>
    <w:unhideWhenUsed/>
    <w:qFormat/>
    <w:rsid w:val="00697314"/>
    <w:pPr>
      <w:pBdr>
        <w:top w:val="single" w:sz="24" w:space="0" w:color="FCECD5" w:themeColor="accent1" w:themeTint="33"/>
        <w:left w:val="single" w:sz="24" w:space="0" w:color="FCECD5" w:themeColor="accent1" w:themeTint="33"/>
        <w:bottom w:val="single" w:sz="24" w:space="0" w:color="FCECD5" w:themeColor="accent1" w:themeTint="33"/>
        <w:right w:val="single" w:sz="24" w:space="0" w:color="FCECD5" w:themeColor="accent1" w:themeTint="33"/>
      </w:pBdr>
      <w:shd w:val="clear" w:color="auto" w:fill="FCECD5"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697314"/>
    <w:pPr>
      <w:pBdr>
        <w:top w:val="single" w:sz="6" w:space="2" w:color="F0A22E" w:themeColor="accent1"/>
      </w:pBdr>
      <w:spacing w:before="300" w:after="0"/>
      <w:outlineLvl w:val="2"/>
    </w:pPr>
    <w:rPr>
      <w:caps/>
      <w:color w:val="845209" w:themeColor="accent1" w:themeShade="7F"/>
      <w:spacing w:val="15"/>
    </w:rPr>
  </w:style>
  <w:style w:type="paragraph" w:styleId="Kop4">
    <w:name w:val="heading 4"/>
    <w:basedOn w:val="Standaard"/>
    <w:next w:val="Standaard"/>
    <w:link w:val="Kop4Char"/>
    <w:uiPriority w:val="9"/>
    <w:semiHidden/>
    <w:unhideWhenUsed/>
    <w:qFormat/>
    <w:rsid w:val="00697314"/>
    <w:pPr>
      <w:pBdr>
        <w:top w:val="dotted" w:sz="6" w:space="2" w:color="F0A22E" w:themeColor="accent1"/>
      </w:pBdr>
      <w:spacing w:before="200" w:after="0"/>
      <w:outlineLvl w:val="3"/>
    </w:pPr>
    <w:rPr>
      <w:caps/>
      <w:color w:val="C77C0E" w:themeColor="accent1" w:themeShade="BF"/>
      <w:spacing w:val="10"/>
    </w:rPr>
  </w:style>
  <w:style w:type="paragraph" w:styleId="Kop5">
    <w:name w:val="heading 5"/>
    <w:basedOn w:val="Standaard"/>
    <w:next w:val="Standaard"/>
    <w:link w:val="Kop5Char"/>
    <w:uiPriority w:val="9"/>
    <w:semiHidden/>
    <w:unhideWhenUsed/>
    <w:qFormat/>
    <w:rsid w:val="00697314"/>
    <w:pPr>
      <w:pBdr>
        <w:bottom w:val="single" w:sz="6" w:space="1" w:color="F0A22E" w:themeColor="accent1"/>
      </w:pBdr>
      <w:spacing w:before="200" w:after="0"/>
      <w:outlineLvl w:val="4"/>
    </w:pPr>
    <w:rPr>
      <w:caps/>
      <w:color w:val="C77C0E" w:themeColor="accent1" w:themeShade="BF"/>
      <w:spacing w:val="10"/>
    </w:rPr>
  </w:style>
  <w:style w:type="paragraph" w:styleId="Kop6">
    <w:name w:val="heading 6"/>
    <w:basedOn w:val="Standaard"/>
    <w:next w:val="Standaard"/>
    <w:link w:val="Kop6Char"/>
    <w:uiPriority w:val="9"/>
    <w:semiHidden/>
    <w:unhideWhenUsed/>
    <w:qFormat/>
    <w:rsid w:val="00697314"/>
    <w:pPr>
      <w:pBdr>
        <w:bottom w:val="dotted" w:sz="6" w:space="1" w:color="F0A22E" w:themeColor="accent1"/>
      </w:pBdr>
      <w:spacing w:before="200" w:after="0"/>
      <w:outlineLvl w:val="5"/>
    </w:pPr>
    <w:rPr>
      <w:caps/>
      <w:color w:val="C77C0E" w:themeColor="accent1" w:themeShade="BF"/>
      <w:spacing w:val="10"/>
    </w:rPr>
  </w:style>
  <w:style w:type="paragraph" w:styleId="Kop7">
    <w:name w:val="heading 7"/>
    <w:basedOn w:val="Standaard"/>
    <w:next w:val="Standaard"/>
    <w:link w:val="Kop7Char"/>
    <w:uiPriority w:val="9"/>
    <w:semiHidden/>
    <w:unhideWhenUsed/>
    <w:qFormat/>
    <w:rsid w:val="00697314"/>
    <w:pPr>
      <w:spacing w:before="200" w:after="0"/>
      <w:outlineLvl w:val="6"/>
    </w:pPr>
    <w:rPr>
      <w:caps/>
      <w:color w:val="C77C0E" w:themeColor="accent1" w:themeShade="BF"/>
      <w:spacing w:val="10"/>
    </w:rPr>
  </w:style>
  <w:style w:type="paragraph" w:styleId="Kop8">
    <w:name w:val="heading 8"/>
    <w:basedOn w:val="Standaard"/>
    <w:next w:val="Standaard"/>
    <w:link w:val="Kop8Char"/>
    <w:uiPriority w:val="9"/>
    <w:semiHidden/>
    <w:unhideWhenUsed/>
    <w:qFormat/>
    <w:rsid w:val="00697314"/>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697314"/>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4">
    <w:name w:val="toc 4"/>
    <w:basedOn w:val="Standaard"/>
    <w:next w:val="Standaard"/>
    <w:autoRedefine/>
    <w:uiPriority w:val="39"/>
    <w:semiHidden/>
    <w:unhideWhenUsed/>
    <w:rsid w:val="00CB7405"/>
    <w:pPr>
      <w:spacing w:after="100"/>
      <w:ind w:left="660"/>
    </w:pPr>
  </w:style>
  <w:style w:type="character" w:styleId="Zwaar">
    <w:name w:val="Strong"/>
    <w:uiPriority w:val="22"/>
    <w:qFormat/>
    <w:rsid w:val="00697314"/>
    <w:rPr>
      <w:b/>
      <w:bCs/>
    </w:rPr>
  </w:style>
  <w:style w:type="paragraph" w:styleId="Geenafstand">
    <w:name w:val="No Spacing"/>
    <w:link w:val="GeenafstandChar"/>
    <w:uiPriority w:val="1"/>
    <w:qFormat/>
    <w:rsid w:val="00697314"/>
    <w:pPr>
      <w:spacing w:after="0" w:line="240" w:lineRule="auto"/>
    </w:pPr>
  </w:style>
  <w:style w:type="paragraph" w:styleId="Koptekst">
    <w:name w:val="header"/>
    <w:basedOn w:val="Standaard"/>
    <w:link w:val="KoptekstChar"/>
    <w:uiPriority w:val="99"/>
    <w:unhideWhenUsed/>
    <w:rsid w:val="00697314"/>
    <w:pPr>
      <w:tabs>
        <w:tab w:val="center" w:pos="4536"/>
        <w:tab w:val="right" w:pos="9072"/>
      </w:tabs>
    </w:pPr>
  </w:style>
  <w:style w:type="character" w:customStyle="1" w:styleId="KoptekstChar">
    <w:name w:val="Koptekst Char"/>
    <w:basedOn w:val="Standaardalinea-lettertype"/>
    <w:link w:val="Koptekst"/>
    <w:uiPriority w:val="99"/>
    <w:rsid w:val="00697314"/>
    <w:rPr>
      <w:rFonts w:ascii="Arial" w:hAnsi="Arial" w:cs="Times New Roman"/>
      <w:sz w:val="20"/>
      <w:szCs w:val="20"/>
      <w:lang w:eastAsia="nl-NL"/>
    </w:rPr>
  </w:style>
  <w:style w:type="paragraph" w:styleId="Voettekst">
    <w:name w:val="footer"/>
    <w:basedOn w:val="Standaard"/>
    <w:link w:val="VoettekstChar"/>
    <w:uiPriority w:val="99"/>
    <w:unhideWhenUsed/>
    <w:rsid w:val="00697314"/>
    <w:pPr>
      <w:tabs>
        <w:tab w:val="center" w:pos="4536"/>
        <w:tab w:val="right" w:pos="9072"/>
      </w:tabs>
    </w:pPr>
  </w:style>
  <w:style w:type="character" w:customStyle="1" w:styleId="VoettekstChar">
    <w:name w:val="Voettekst Char"/>
    <w:basedOn w:val="Standaardalinea-lettertype"/>
    <w:link w:val="Voettekst"/>
    <w:uiPriority w:val="99"/>
    <w:rsid w:val="00697314"/>
    <w:rPr>
      <w:rFonts w:ascii="Arial" w:hAnsi="Arial" w:cs="Times New Roman"/>
      <w:sz w:val="20"/>
      <w:szCs w:val="20"/>
      <w:lang w:eastAsia="nl-NL"/>
    </w:rPr>
  </w:style>
  <w:style w:type="character" w:customStyle="1" w:styleId="Kop1Char">
    <w:name w:val="Kop 1 Char"/>
    <w:basedOn w:val="Standaardalinea-lettertype"/>
    <w:link w:val="Kop1"/>
    <w:uiPriority w:val="9"/>
    <w:rsid w:val="00697314"/>
    <w:rPr>
      <w:caps/>
      <w:color w:val="FFFFFF" w:themeColor="background1"/>
      <w:spacing w:val="15"/>
      <w:sz w:val="22"/>
      <w:szCs w:val="22"/>
      <w:shd w:val="clear" w:color="auto" w:fill="F0A22E" w:themeFill="accent1"/>
    </w:rPr>
  </w:style>
  <w:style w:type="character" w:customStyle="1" w:styleId="Kop2Char">
    <w:name w:val="Kop 2 Char"/>
    <w:basedOn w:val="Standaardalinea-lettertype"/>
    <w:link w:val="Kop2"/>
    <w:uiPriority w:val="9"/>
    <w:semiHidden/>
    <w:rsid w:val="00697314"/>
    <w:rPr>
      <w:caps/>
      <w:spacing w:val="15"/>
      <w:shd w:val="clear" w:color="auto" w:fill="FCECD5" w:themeFill="accent1" w:themeFillTint="33"/>
    </w:rPr>
  </w:style>
  <w:style w:type="character" w:customStyle="1" w:styleId="Kop3Char">
    <w:name w:val="Kop 3 Char"/>
    <w:basedOn w:val="Standaardalinea-lettertype"/>
    <w:link w:val="Kop3"/>
    <w:uiPriority w:val="9"/>
    <w:semiHidden/>
    <w:rsid w:val="00697314"/>
    <w:rPr>
      <w:caps/>
      <w:color w:val="845209" w:themeColor="accent1" w:themeShade="7F"/>
      <w:spacing w:val="15"/>
    </w:rPr>
  </w:style>
  <w:style w:type="character" w:customStyle="1" w:styleId="Kop4Char">
    <w:name w:val="Kop 4 Char"/>
    <w:basedOn w:val="Standaardalinea-lettertype"/>
    <w:link w:val="Kop4"/>
    <w:uiPriority w:val="9"/>
    <w:semiHidden/>
    <w:rsid w:val="00697314"/>
    <w:rPr>
      <w:caps/>
      <w:color w:val="C77C0E" w:themeColor="accent1" w:themeShade="BF"/>
      <w:spacing w:val="10"/>
    </w:rPr>
  </w:style>
  <w:style w:type="character" w:customStyle="1" w:styleId="Kop5Char">
    <w:name w:val="Kop 5 Char"/>
    <w:basedOn w:val="Standaardalinea-lettertype"/>
    <w:link w:val="Kop5"/>
    <w:uiPriority w:val="9"/>
    <w:semiHidden/>
    <w:rsid w:val="00697314"/>
    <w:rPr>
      <w:caps/>
      <w:color w:val="C77C0E" w:themeColor="accent1" w:themeShade="BF"/>
      <w:spacing w:val="10"/>
    </w:rPr>
  </w:style>
  <w:style w:type="character" w:customStyle="1" w:styleId="Kop6Char">
    <w:name w:val="Kop 6 Char"/>
    <w:basedOn w:val="Standaardalinea-lettertype"/>
    <w:link w:val="Kop6"/>
    <w:uiPriority w:val="9"/>
    <w:semiHidden/>
    <w:rsid w:val="00697314"/>
    <w:rPr>
      <w:caps/>
      <w:color w:val="C77C0E" w:themeColor="accent1" w:themeShade="BF"/>
      <w:spacing w:val="10"/>
    </w:rPr>
  </w:style>
  <w:style w:type="character" w:customStyle="1" w:styleId="Kop7Char">
    <w:name w:val="Kop 7 Char"/>
    <w:basedOn w:val="Standaardalinea-lettertype"/>
    <w:link w:val="Kop7"/>
    <w:uiPriority w:val="9"/>
    <w:semiHidden/>
    <w:rsid w:val="00697314"/>
    <w:rPr>
      <w:caps/>
      <w:color w:val="C77C0E" w:themeColor="accent1" w:themeShade="BF"/>
      <w:spacing w:val="10"/>
    </w:rPr>
  </w:style>
  <w:style w:type="character" w:customStyle="1" w:styleId="Kop8Char">
    <w:name w:val="Kop 8 Char"/>
    <w:basedOn w:val="Standaardalinea-lettertype"/>
    <w:link w:val="Kop8"/>
    <w:uiPriority w:val="9"/>
    <w:semiHidden/>
    <w:rsid w:val="00697314"/>
    <w:rPr>
      <w:caps/>
      <w:spacing w:val="10"/>
      <w:sz w:val="18"/>
      <w:szCs w:val="18"/>
    </w:rPr>
  </w:style>
  <w:style w:type="character" w:customStyle="1" w:styleId="Kop9Char">
    <w:name w:val="Kop 9 Char"/>
    <w:basedOn w:val="Standaardalinea-lettertype"/>
    <w:link w:val="Kop9"/>
    <w:uiPriority w:val="9"/>
    <w:semiHidden/>
    <w:rsid w:val="00697314"/>
    <w:rPr>
      <w:i/>
      <w:iCs/>
      <w:caps/>
      <w:spacing w:val="10"/>
      <w:sz w:val="18"/>
      <w:szCs w:val="18"/>
    </w:rPr>
  </w:style>
  <w:style w:type="paragraph" w:styleId="Bijschrift">
    <w:name w:val="caption"/>
    <w:basedOn w:val="Standaard"/>
    <w:next w:val="Standaard"/>
    <w:uiPriority w:val="35"/>
    <w:semiHidden/>
    <w:unhideWhenUsed/>
    <w:qFormat/>
    <w:rsid w:val="00697314"/>
    <w:rPr>
      <w:b/>
      <w:bCs/>
      <w:color w:val="C77C0E" w:themeColor="accent1" w:themeShade="BF"/>
      <w:sz w:val="16"/>
      <w:szCs w:val="16"/>
    </w:rPr>
  </w:style>
  <w:style w:type="paragraph" w:styleId="Titel">
    <w:name w:val="Title"/>
    <w:basedOn w:val="Standaard"/>
    <w:next w:val="Standaard"/>
    <w:link w:val="TitelChar"/>
    <w:uiPriority w:val="17"/>
    <w:qFormat/>
    <w:rsid w:val="00697314"/>
    <w:pPr>
      <w:spacing w:before="0" w:after="0"/>
    </w:pPr>
    <w:rPr>
      <w:rFonts w:asciiTheme="majorHAnsi" w:eastAsiaTheme="majorEastAsia" w:hAnsiTheme="majorHAnsi" w:cstheme="majorBidi"/>
      <w:caps/>
      <w:color w:val="F0A22E" w:themeColor="accent1"/>
      <w:spacing w:val="10"/>
      <w:sz w:val="52"/>
      <w:szCs w:val="52"/>
    </w:rPr>
  </w:style>
  <w:style w:type="character" w:customStyle="1" w:styleId="TitelChar">
    <w:name w:val="Titel Char"/>
    <w:basedOn w:val="Standaardalinea-lettertype"/>
    <w:link w:val="Titel"/>
    <w:uiPriority w:val="17"/>
    <w:rsid w:val="00697314"/>
    <w:rPr>
      <w:rFonts w:asciiTheme="majorHAnsi" w:eastAsiaTheme="majorEastAsia" w:hAnsiTheme="majorHAnsi" w:cstheme="majorBidi"/>
      <w:caps/>
      <w:color w:val="F0A22E" w:themeColor="accent1"/>
      <w:spacing w:val="10"/>
      <w:sz w:val="52"/>
      <w:szCs w:val="52"/>
    </w:rPr>
  </w:style>
  <w:style w:type="paragraph" w:styleId="Ondertitel">
    <w:name w:val="Subtitle"/>
    <w:basedOn w:val="Standaard"/>
    <w:next w:val="Standaard"/>
    <w:link w:val="OndertitelChar"/>
    <w:uiPriority w:val="11"/>
    <w:qFormat/>
    <w:rsid w:val="00697314"/>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697314"/>
    <w:rPr>
      <w:caps/>
      <w:color w:val="595959" w:themeColor="text1" w:themeTint="A6"/>
      <w:spacing w:val="10"/>
      <w:sz w:val="21"/>
      <w:szCs w:val="21"/>
    </w:rPr>
  </w:style>
  <w:style w:type="character" w:styleId="Nadruk">
    <w:name w:val="Emphasis"/>
    <w:uiPriority w:val="20"/>
    <w:qFormat/>
    <w:rsid w:val="00697314"/>
    <w:rPr>
      <w:caps/>
      <w:color w:val="845209" w:themeColor="accent1" w:themeShade="7F"/>
      <w:spacing w:val="5"/>
    </w:rPr>
  </w:style>
  <w:style w:type="paragraph" w:styleId="Citaat">
    <w:name w:val="Quote"/>
    <w:basedOn w:val="Standaard"/>
    <w:next w:val="Standaard"/>
    <w:link w:val="CitaatChar"/>
    <w:uiPriority w:val="29"/>
    <w:qFormat/>
    <w:rsid w:val="00697314"/>
    <w:rPr>
      <w:i/>
      <w:iCs/>
      <w:sz w:val="24"/>
      <w:szCs w:val="24"/>
    </w:rPr>
  </w:style>
  <w:style w:type="character" w:customStyle="1" w:styleId="CitaatChar">
    <w:name w:val="Citaat Char"/>
    <w:basedOn w:val="Standaardalinea-lettertype"/>
    <w:link w:val="Citaat"/>
    <w:uiPriority w:val="29"/>
    <w:rsid w:val="00697314"/>
    <w:rPr>
      <w:i/>
      <w:iCs/>
      <w:sz w:val="24"/>
      <w:szCs w:val="24"/>
    </w:rPr>
  </w:style>
  <w:style w:type="paragraph" w:styleId="Duidelijkcitaat">
    <w:name w:val="Intense Quote"/>
    <w:basedOn w:val="Standaard"/>
    <w:next w:val="Standaard"/>
    <w:link w:val="DuidelijkcitaatChar"/>
    <w:uiPriority w:val="30"/>
    <w:qFormat/>
    <w:rsid w:val="00697314"/>
    <w:pPr>
      <w:spacing w:before="240" w:after="240" w:line="240" w:lineRule="auto"/>
      <w:ind w:left="1080" w:right="1080"/>
      <w:jc w:val="center"/>
    </w:pPr>
    <w:rPr>
      <w:color w:val="F0A22E" w:themeColor="accent1"/>
      <w:sz w:val="24"/>
      <w:szCs w:val="24"/>
    </w:rPr>
  </w:style>
  <w:style w:type="character" w:customStyle="1" w:styleId="DuidelijkcitaatChar">
    <w:name w:val="Duidelijk citaat Char"/>
    <w:basedOn w:val="Standaardalinea-lettertype"/>
    <w:link w:val="Duidelijkcitaat"/>
    <w:uiPriority w:val="30"/>
    <w:rsid w:val="00697314"/>
    <w:rPr>
      <w:color w:val="F0A22E" w:themeColor="accent1"/>
      <w:sz w:val="24"/>
      <w:szCs w:val="24"/>
    </w:rPr>
  </w:style>
  <w:style w:type="character" w:styleId="Subtielebenadrukking">
    <w:name w:val="Subtle Emphasis"/>
    <w:uiPriority w:val="19"/>
    <w:qFormat/>
    <w:rsid w:val="00697314"/>
    <w:rPr>
      <w:i/>
      <w:iCs/>
      <w:color w:val="845209" w:themeColor="accent1" w:themeShade="7F"/>
    </w:rPr>
  </w:style>
  <w:style w:type="character" w:styleId="Intensievebenadrukking">
    <w:name w:val="Intense Emphasis"/>
    <w:uiPriority w:val="21"/>
    <w:qFormat/>
    <w:rsid w:val="00697314"/>
    <w:rPr>
      <w:b/>
      <w:bCs/>
      <w:caps/>
      <w:color w:val="845209" w:themeColor="accent1" w:themeShade="7F"/>
      <w:spacing w:val="10"/>
    </w:rPr>
  </w:style>
  <w:style w:type="character" w:styleId="Subtieleverwijzing">
    <w:name w:val="Subtle Reference"/>
    <w:uiPriority w:val="31"/>
    <w:qFormat/>
    <w:rsid w:val="00697314"/>
    <w:rPr>
      <w:b/>
      <w:bCs/>
      <w:color w:val="F0A22E" w:themeColor="accent1"/>
    </w:rPr>
  </w:style>
  <w:style w:type="character" w:styleId="Intensieveverwijzing">
    <w:name w:val="Intense Reference"/>
    <w:uiPriority w:val="32"/>
    <w:qFormat/>
    <w:rsid w:val="00697314"/>
    <w:rPr>
      <w:b/>
      <w:bCs/>
      <w:i/>
      <w:iCs/>
      <w:caps/>
      <w:color w:val="F0A22E" w:themeColor="accent1"/>
    </w:rPr>
  </w:style>
  <w:style w:type="character" w:styleId="Titelvanboek">
    <w:name w:val="Book Title"/>
    <w:uiPriority w:val="33"/>
    <w:qFormat/>
    <w:rsid w:val="00697314"/>
    <w:rPr>
      <w:b/>
      <w:bCs/>
      <w:i/>
      <w:iCs/>
      <w:spacing w:val="0"/>
    </w:rPr>
  </w:style>
  <w:style w:type="paragraph" w:styleId="Kopvaninhoudsopgave">
    <w:name w:val="TOC Heading"/>
    <w:basedOn w:val="Kop1"/>
    <w:next w:val="Standaard"/>
    <w:uiPriority w:val="39"/>
    <w:semiHidden/>
    <w:unhideWhenUsed/>
    <w:qFormat/>
    <w:rsid w:val="00697314"/>
    <w:pPr>
      <w:outlineLvl w:val="9"/>
    </w:pPr>
  </w:style>
  <w:style w:type="paragraph" w:styleId="Lijstalinea">
    <w:name w:val="List Paragraph"/>
    <w:basedOn w:val="Standaard"/>
    <w:uiPriority w:val="34"/>
    <w:rsid w:val="00697314"/>
    <w:pPr>
      <w:spacing w:before="0" w:after="160" w:line="259" w:lineRule="auto"/>
      <w:ind w:left="720"/>
      <w:contextualSpacing/>
    </w:pPr>
    <w:rPr>
      <w:rFonts w:eastAsiaTheme="minorHAnsi"/>
      <w:color w:val="595959" w:themeColor="text1" w:themeTint="A6"/>
      <w:sz w:val="22"/>
      <w:szCs w:val="22"/>
    </w:rPr>
  </w:style>
  <w:style w:type="character" w:styleId="Hyperlink">
    <w:name w:val="Hyperlink"/>
    <w:basedOn w:val="Standaardalinea-lettertype"/>
    <w:uiPriority w:val="99"/>
    <w:unhideWhenUsed/>
    <w:rsid w:val="00697314"/>
    <w:rPr>
      <w:color w:val="AD1F1F" w:themeColor="hyperlink"/>
      <w:u w:val="single"/>
    </w:rPr>
  </w:style>
  <w:style w:type="table" w:styleId="Tabelraster">
    <w:name w:val="Table Grid"/>
    <w:basedOn w:val="Standaardtabel"/>
    <w:uiPriority w:val="39"/>
    <w:rsid w:val="007B321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enafstandChar">
    <w:name w:val="Geen afstand Char"/>
    <w:basedOn w:val="Standaardalinea-lettertype"/>
    <w:link w:val="Geenafstand"/>
    <w:uiPriority w:val="1"/>
    <w:rsid w:val="007B321B"/>
  </w:style>
  <w:style w:type="paragraph" w:customStyle="1" w:styleId="Subtitel">
    <w:name w:val="Subtitel"/>
    <w:basedOn w:val="Standaard"/>
    <w:link w:val="SubtitelChar"/>
    <w:qFormat/>
    <w:rsid w:val="00C848C5"/>
    <w:pPr>
      <w:spacing w:before="0" w:after="0" w:line="1600" w:lineRule="exact"/>
    </w:pPr>
    <w:rPr>
      <w:rFonts w:ascii="Roboto Slab" w:eastAsiaTheme="minorHAnsi" w:hAnsi="Roboto Slab" w:cs="Arial"/>
      <w:b/>
      <w:color w:val="000000" w:themeColor="text1"/>
      <w:sz w:val="150"/>
      <w:szCs w:val="150"/>
      <w:shd w:val="clear" w:color="auto" w:fill="FFFFFF" w:themeFill="background1"/>
      <w:lang w:eastAsia="nl-NL"/>
    </w:rPr>
  </w:style>
  <w:style w:type="character" w:customStyle="1" w:styleId="SubtitelChar">
    <w:name w:val="Subtitel Char"/>
    <w:basedOn w:val="Standaardalinea-lettertype"/>
    <w:link w:val="Subtitel"/>
    <w:rsid w:val="00C848C5"/>
    <w:rPr>
      <w:rFonts w:ascii="Roboto Slab" w:eastAsiaTheme="minorHAnsi" w:hAnsi="Roboto Slab" w:cs="Arial"/>
      <w:b/>
      <w:color w:val="000000" w:themeColor="text1"/>
      <w:sz w:val="150"/>
      <w:szCs w:val="150"/>
      <w:lang w:eastAsia="nl-NL"/>
    </w:rPr>
  </w:style>
  <w:style w:type="paragraph" w:customStyle="1" w:styleId="adresblokachterblad">
    <w:name w:val="adresblok achterblad"/>
    <w:qFormat/>
    <w:rsid w:val="00C848C5"/>
    <w:pPr>
      <w:spacing w:before="0" w:after="0" w:line="210" w:lineRule="atLeast"/>
    </w:pPr>
    <w:rPr>
      <w:rFonts w:ascii="Roboto" w:eastAsia="Times New Roman" w:hAnsi="Roboto" w:cs="Times New Roman"/>
      <w:sz w:val="14"/>
      <w:szCs w:val="24"/>
      <w:lang w:eastAsia="nl-NL"/>
    </w:rPr>
  </w:style>
  <w:style w:type="paragraph" w:customStyle="1" w:styleId="www-adres">
    <w:name w:val="www-adres"/>
    <w:basedOn w:val="adresblokachterblad"/>
    <w:rsid w:val="00C848C5"/>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eertruidenberg.n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Geeloranj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82E7B-FCCD-4084-B84B-A8D5CC9D8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717</Words>
  <Characters>3944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Jaarverslag 2023</vt:lpstr>
    </vt:vector>
  </TitlesOfParts>
  <Company>Gemeente Geertruidenberg</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Jaarverslag 2023</dc:title>
  <dc:subject/>
  <dc:creator>Irene de Groot</dc:creator>
  <cp:keywords/>
  <dc:description/>
  <cp:lastModifiedBy>Irene de Groot</cp:lastModifiedBy>
  <cp:revision>3</cp:revision>
  <dcterms:created xsi:type="dcterms:W3CDTF">2024-02-20T14:55:00Z</dcterms:created>
  <dcterms:modified xsi:type="dcterms:W3CDTF">2024-02-27T15:36:00Z</dcterms:modified>
</cp:coreProperties>
</file>