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ABF8F" w:themeColor="accent6" w:themeTint="99"/>
  <w:body>
    <w:p w14:paraId="1DFD05CA" w14:textId="77777777" w:rsidR="00B725AC" w:rsidRDefault="00AA1C9E" w:rsidP="00365249">
      <w:pPr>
        <w:spacing w:line="240" w:lineRule="atLeast"/>
        <w:ind w:left="82"/>
        <w:jc w:val="both"/>
        <w:rPr>
          <w:rFonts w:ascii="Times New Roman"/>
          <w:sz w:val="20"/>
        </w:rPr>
      </w:pPr>
      <w:r>
        <w:rPr>
          <w:rFonts w:ascii="Times New Roman"/>
          <w:noProof/>
          <w:sz w:val="20"/>
        </w:rPr>
        <mc:AlternateContent>
          <mc:Choice Requires="wps">
            <w:drawing>
              <wp:anchor distT="0" distB="0" distL="0" distR="0" simplePos="0" relativeHeight="487481856" behindDoc="1" locked="0" layoutInCell="1" allowOverlap="1" wp14:anchorId="1075D740" wp14:editId="4C0171F2">
                <wp:simplePos x="0" y="0"/>
                <wp:positionH relativeFrom="page">
                  <wp:align>left</wp:align>
                </wp:positionH>
                <wp:positionV relativeFrom="page">
                  <wp:posOffset>-53340</wp:posOffset>
                </wp:positionV>
                <wp:extent cx="7560309" cy="53340"/>
                <wp:effectExtent l="0" t="0" r="3175" b="381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7560309" cy="53340"/>
                        </a:xfrm>
                        <a:custGeom>
                          <a:avLst/>
                          <a:gdLst/>
                          <a:ahLst/>
                          <a:cxnLst/>
                          <a:rect l="l" t="t" r="r" b="b"/>
                          <a:pathLst>
                            <a:path w="7560309" h="10692130">
                              <a:moveTo>
                                <a:pt x="7560309" y="0"/>
                              </a:moveTo>
                              <a:lnTo>
                                <a:pt x="0" y="0"/>
                              </a:lnTo>
                              <a:lnTo>
                                <a:pt x="0" y="10692130"/>
                              </a:lnTo>
                              <a:lnTo>
                                <a:pt x="7560309" y="10692130"/>
                              </a:lnTo>
                              <a:lnTo>
                                <a:pt x="7560309" y="0"/>
                              </a:lnTo>
                              <a:close/>
                            </a:path>
                          </a:pathLst>
                        </a:custGeom>
                        <a:solidFill>
                          <a:srgbClr val="F8D9AB"/>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536E9790" id="Graphic 1" o:spid="_x0000_s1026" style="position:absolute;margin-left:0;margin-top:-4.2pt;width:595.3pt;height:4.2pt;flip:y;z-index:-15834624;visibility:visible;mso-wrap-style:square;mso-height-percent:0;mso-wrap-distance-left:0;mso-wrap-distance-top:0;mso-wrap-distance-right:0;mso-wrap-distance-bottom:0;mso-position-horizontal:left;mso-position-horizontal-relative:page;mso-position-vertical:absolute;mso-position-vertical-relative:page;mso-height-percent:0;mso-height-relative:margin;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" path="m7560309,l,,,10692130r7560309,l7560309,xe" fillcolor="#f8d9ab" stroked="f">
                <v:path arrowok="t"/>
                <w10:wrap anchorx="page" anchory="page"/>
              </v:shape>
            </w:pict>
          </mc:Fallback>
        </mc:AlternateContent>
      </w:r>
      <w:r>
        <w:rPr>
          <w:rFonts w:ascii="Times New Roman"/>
          <w:noProof/>
          <w:sz w:val="20"/>
        </w:rPr>
        <w:drawing>
          <wp:anchor distT="0" distB="0" distL="0" distR="0" simplePos="0" relativeHeight="487482368" behindDoc="1" locked="0" layoutInCell="1" allowOverlap="1" wp14:anchorId="14AF9711" wp14:editId="2F432584">
            <wp:simplePos x="0" y="0"/>
            <wp:positionH relativeFrom="page">
              <wp:posOffset>223520</wp:posOffset>
            </wp:positionH>
            <wp:positionV relativeFrom="page">
              <wp:posOffset>3704589</wp:posOffset>
            </wp:positionV>
            <wp:extent cx="7113270" cy="667448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13270" cy="6674484"/>
                    </a:xfrm>
                    <a:prstGeom prst="rect">
                      <a:avLst/>
                    </a:prstGeom>
                  </pic:spPr>
                </pic:pic>
              </a:graphicData>
            </a:graphic>
          </wp:anchor>
        </w:drawing>
      </w:r>
      <w:r>
        <w:rPr>
          <w:rFonts w:ascii="Times New Roman"/>
          <w:noProof/>
          <w:sz w:val="20"/>
        </w:rPr>
        <w:drawing>
          <wp:inline distT="0" distB="0" distL="0" distR="0" wp14:anchorId="3E031797" wp14:editId="17ACBF25">
            <wp:extent cx="1786187" cy="149542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786187" cy="1495425"/>
                    </a:xfrm>
                    <a:prstGeom prst="rect">
                      <a:avLst/>
                    </a:prstGeom>
                  </pic:spPr>
                </pic:pic>
              </a:graphicData>
            </a:graphic>
          </wp:inline>
        </w:drawing>
      </w:r>
    </w:p>
    <w:p w14:paraId="0ED3CB49" w14:textId="77777777" w:rsidR="00B725AC" w:rsidRDefault="00B725AC" w:rsidP="00365249">
      <w:pPr>
        <w:pStyle w:val="Plattetekst"/>
        <w:spacing w:line="240" w:lineRule="atLeast"/>
        <w:jc w:val="both"/>
        <w:rPr>
          <w:rFonts w:ascii="Times New Roman"/>
          <w:sz w:val="116"/>
        </w:rPr>
      </w:pPr>
    </w:p>
    <w:p w14:paraId="6E2A6C22" w14:textId="77777777" w:rsidR="00B725AC" w:rsidRDefault="00B725AC" w:rsidP="00365249">
      <w:pPr>
        <w:pStyle w:val="Plattetekst"/>
        <w:spacing w:line="240" w:lineRule="atLeast"/>
        <w:jc w:val="both"/>
        <w:rPr>
          <w:rFonts w:ascii="Times New Roman"/>
          <w:sz w:val="116"/>
        </w:rPr>
      </w:pPr>
    </w:p>
    <w:p w14:paraId="6C835287" w14:textId="77777777" w:rsidR="00B725AC" w:rsidRDefault="00B725AC" w:rsidP="00365249">
      <w:pPr>
        <w:pStyle w:val="Plattetekst"/>
        <w:spacing w:before="660" w:line="240" w:lineRule="atLeast"/>
        <w:jc w:val="both"/>
        <w:rPr>
          <w:rFonts w:ascii="Times New Roman"/>
          <w:sz w:val="116"/>
        </w:rPr>
      </w:pPr>
    </w:p>
    <w:p w14:paraId="050200C1" w14:textId="78C656A0" w:rsidR="00B725AC" w:rsidRDefault="00AA1C9E" w:rsidP="00365249">
      <w:pPr>
        <w:spacing w:line="240" w:lineRule="atLeast"/>
        <w:ind w:left="698"/>
        <w:jc w:val="both"/>
        <w:rPr>
          <w:rFonts w:ascii="Calibri Light"/>
          <w:sz w:val="116"/>
        </w:rPr>
      </w:pPr>
      <w:r>
        <w:rPr>
          <w:rFonts w:ascii="Calibri Light"/>
          <w:color w:val="FF9015"/>
          <w:sz w:val="116"/>
          <w:shd w:val="clear" w:color="auto" w:fill="FFFFFF"/>
        </w:rPr>
        <w:t>JAARVERSLAG</w:t>
      </w:r>
      <w:r>
        <w:rPr>
          <w:rFonts w:ascii="Calibri Light"/>
          <w:color w:val="FF9015"/>
          <w:spacing w:val="39"/>
          <w:sz w:val="116"/>
          <w:shd w:val="clear" w:color="auto" w:fill="FFFFFF"/>
        </w:rPr>
        <w:t xml:space="preserve"> </w:t>
      </w:r>
      <w:r>
        <w:rPr>
          <w:rFonts w:ascii="Calibri Light"/>
          <w:color w:val="FF9015"/>
          <w:spacing w:val="-4"/>
          <w:sz w:val="116"/>
          <w:shd w:val="clear" w:color="auto" w:fill="FFFFFF"/>
        </w:rPr>
        <w:t>202</w:t>
      </w:r>
      <w:r w:rsidR="00EB5073">
        <w:rPr>
          <w:rFonts w:ascii="Calibri Light"/>
          <w:color w:val="FF9015"/>
          <w:spacing w:val="-4"/>
          <w:sz w:val="116"/>
          <w:shd w:val="clear" w:color="auto" w:fill="FFFFFF"/>
        </w:rPr>
        <w:t>5</w:t>
      </w:r>
    </w:p>
    <w:p w14:paraId="38E39B65" w14:textId="77777777" w:rsidR="00B725AC" w:rsidRDefault="00AA1C9E" w:rsidP="00365249">
      <w:pPr>
        <w:pStyle w:val="Kop1"/>
        <w:spacing w:line="240" w:lineRule="atLeast"/>
      </w:pPr>
      <w:r>
        <w:rPr>
          <w:color w:val="000000"/>
          <w:spacing w:val="-2"/>
          <w:shd w:val="clear" w:color="auto" w:fill="FFFFFF"/>
        </w:rPr>
        <w:t>Rekenkamer</w:t>
      </w:r>
      <w:r>
        <w:rPr>
          <w:color w:val="000000"/>
          <w:spacing w:val="-2"/>
        </w:rPr>
        <w:t xml:space="preserve"> </w:t>
      </w:r>
      <w:r>
        <w:rPr>
          <w:color w:val="000000"/>
          <w:spacing w:val="-2"/>
          <w:shd w:val="clear" w:color="auto" w:fill="FFFFFF"/>
        </w:rPr>
        <w:t>Geertruidenberg</w:t>
      </w:r>
    </w:p>
    <w:p w14:paraId="0ECD3CC6" w14:textId="77777777" w:rsidR="00B725AC" w:rsidRDefault="00B725AC" w:rsidP="00365249">
      <w:pPr>
        <w:pStyle w:val="Kop1"/>
        <w:spacing w:line="240" w:lineRule="atLeast"/>
        <w:jc w:val="both"/>
        <w:sectPr w:rsidR="00B725AC">
          <w:type w:val="continuous"/>
          <w:pgSz w:w="11910" w:h="16840"/>
          <w:pgMar w:top="240" w:right="566" w:bottom="280" w:left="425" w:header="708" w:footer="708" w:gutter="0"/>
          <w:cols w:space="708"/>
        </w:sectPr>
      </w:pPr>
    </w:p>
    <w:p w14:paraId="72A12B8D" w14:textId="6DF7B822" w:rsidR="00B725AC" w:rsidRDefault="00AA1C9E" w:rsidP="00365249">
      <w:pPr>
        <w:spacing w:line="240" w:lineRule="atLeast"/>
        <w:ind w:left="905"/>
        <w:jc w:val="both"/>
        <w:rPr>
          <w:sz w:val="20"/>
        </w:rPr>
      </w:pPr>
      <w:r>
        <w:rPr>
          <w:noProof/>
          <w:sz w:val="20"/>
        </w:rPr>
        <w:lastRenderedPageBreak/>
        <mc:AlternateContent>
          <mc:Choice Requires="wps">
            <w:drawing>
              <wp:inline distT="0" distB="0" distL="0" distR="0" wp14:anchorId="060BD81C" wp14:editId="38E750BC">
                <wp:extent cx="5873115" cy="271780"/>
                <wp:effectExtent l="0" t="0" r="0" b="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3115" cy="271780"/>
                        </a:xfrm>
                        <a:prstGeom prst="rect">
                          <a:avLst/>
                        </a:prstGeom>
                        <a:solidFill>
                          <a:srgbClr val="EFA12D"/>
                        </a:solidFill>
                      </wps:spPr>
                      <wps:txbx>
                        <w:txbxContent>
                          <w:p w14:paraId="3B35CA4C" w14:textId="77777777" w:rsidR="00B725AC" w:rsidRDefault="00AA1C9E">
                            <w:pPr>
                              <w:spacing w:before="59"/>
                              <w:ind w:left="88"/>
                              <w:rPr>
                                <w:rFonts w:ascii="Calibri"/>
                                <w:color w:val="000000"/>
                              </w:rPr>
                            </w:pPr>
                            <w:r>
                              <w:rPr>
                                <w:rFonts w:ascii="Calibri"/>
                                <w:color w:val="FFFFFF"/>
                                <w:spacing w:val="8"/>
                              </w:rPr>
                              <w:t>INLEIDING</w:t>
                            </w:r>
                          </w:p>
                        </w:txbxContent>
                      </wps:txbx>
                      <wps:bodyPr wrap="square" lIns="0" tIns="0" rIns="0" bIns="0" rtlCol="0">
                        <a:noAutofit/>
                      </wps:bodyPr>
                    </wps:wsp>
                  </a:graphicData>
                </a:graphic>
              </wp:inline>
            </w:drawing>
          </mc:Choice>
          <mc:Fallback>
            <w:pict>
              <v:shapetype w14:anchorId="060BD81C" id="_x0000_t202" coordsize="21600,21600" o:spt="202" path="m,l,21600r21600,l21600,xe">
                <v:stroke joinstyle="miter"/>
                <v:path gradientshapeok="t" o:connecttype="rect"/>
              </v:shapetype>
              <v:shape id="Textbox 8" o:spid="_x0000_s1026" type="#_x0000_t202" style="width:462.45pt;height:2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" fillcolor="#efa12d" stroked="f">
                <v:textbox inset="0,0,0,0">
                  <w:txbxContent>
                    <w:p w14:paraId="3B35CA4C" w14:textId="77777777" w:rsidR="00B725AC" w:rsidRDefault="00000000">
                      <w:pPr>
                        <w:spacing w:before="59"/>
                        <w:ind w:left="88"/>
                        <w:rPr>
                          <w:rFonts w:ascii="Calibri"/>
                          <w:color w:val="000000"/>
                        </w:rPr>
                      </w:pPr>
                      <w:r>
                        <w:rPr>
                          <w:rFonts w:ascii="Calibri"/>
                          <w:color w:val="FFFFFF"/>
                          <w:spacing w:val="8"/>
                        </w:rPr>
                        <w:t>INLEIDING</w:t>
                      </w:r>
                    </w:p>
                  </w:txbxContent>
                </v:textbox>
                <w10:anchorlock/>
              </v:shape>
            </w:pict>
          </mc:Fallback>
        </mc:AlternateContent>
      </w:r>
    </w:p>
    <w:p w14:paraId="65BFAB68" w14:textId="73A4BB95" w:rsidR="00156CC2" w:rsidRDefault="00156CC2" w:rsidP="00365249">
      <w:pPr>
        <w:pStyle w:val="Plattetekst"/>
        <w:spacing w:before="192" w:line="240" w:lineRule="atLeast"/>
        <w:ind w:left="993" w:right="1061"/>
        <w:jc w:val="both"/>
        <w:rPr>
          <w:w w:val="105"/>
        </w:rPr>
      </w:pPr>
    </w:p>
    <w:p w14:paraId="1A903D50" w14:textId="5410CD17" w:rsidR="00B725AC" w:rsidRDefault="00AA1C9E" w:rsidP="00365249">
      <w:pPr>
        <w:pStyle w:val="Plattetekst"/>
        <w:spacing w:before="192" w:line="240" w:lineRule="atLeast"/>
        <w:ind w:left="993" w:right="1061"/>
        <w:jc w:val="both"/>
        <w:rPr>
          <w:w w:val="105"/>
        </w:rPr>
      </w:pPr>
      <w:r>
        <w:rPr>
          <w:w w:val="105"/>
        </w:rPr>
        <w:t>Rekenkamers zijn een belangrijk onderzoeksinstrument van de gemeenteraad. De</w:t>
      </w:r>
      <w:r>
        <w:rPr>
          <w:spacing w:val="40"/>
          <w:w w:val="105"/>
        </w:rPr>
        <w:t xml:space="preserve"> </w:t>
      </w:r>
      <w:r>
        <w:rPr>
          <w:w w:val="105"/>
        </w:rPr>
        <w:t>Gemeentewet geeft rekenkamers de bevoegdheid om de doelmatigheid, doeltreffendheid en rechtmatigheid van het door het gemeentebestuur gevoerde bestuur te onderzoeken. De rekenkamer formuleert, vanuit de bevindingen in de onderzoeken, aanbevelingen aan de raad en/of het college.</w:t>
      </w:r>
    </w:p>
    <w:p w14:paraId="55C7A820" w14:textId="24EA5883" w:rsidR="000023A3" w:rsidRDefault="000023A3" w:rsidP="00365249">
      <w:pPr>
        <w:pStyle w:val="Plattetekst"/>
        <w:spacing w:before="72" w:line="240" w:lineRule="atLeast"/>
        <w:ind w:left="993" w:right="1061"/>
        <w:jc w:val="both"/>
      </w:pPr>
    </w:p>
    <w:p w14:paraId="4E508D7D" w14:textId="43507AF3" w:rsidR="00EB5073" w:rsidRDefault="00EB5073" w:rsidP="00365249">
      <w:pPr>
        <w:pStyle w:val="Plattetekst"/>
        <w:spacing w:before="72" w:line="240" w:lineRule="atLeast"/>
        <w:ind w:left="993" w:right="1061"/>
        <w:jc w:val="both"/>
      </w:pPr>
      <w:r>
        <w:t>De</w:t>
      </w:r>
      <w:r>
        <w:rPr>
          <w:spacing w:val="40"/>
        </w:rPr>
        <w:t xml:space="preserve"> </w:t>
      </w:r>
      <w:r>
        <w:t>Rekenkamer</w:t>
      </w:r>
      <w:r>
        <w:rPr>
          <w:spacing w:val="40"/>
        </w:rPr>
        <w:t xml:space="preserve"> </w:t>
      </w:r>
      <w:r>
        <w:t>Geertruidenberg</w:t>
      </w:r>
      <w:r>
        <w:rPr>
          <w:spacing w:val="40"/>
        </w:rPr>
        <w:t xml:space="preserve"> </w:t>
      </w:r>
      <w:r>
        <w:t>brengt</w:t>
      </w:r>
      <w:r>
        <w:rPr>
          <w:spacing w:val="40"/>
        </w:rPr>
        <w:t xml:space="preserve"> </w:t>
      </w:r>
      <w:r>
        <w:t>hierbij</w:t>
      </w:r>
      <w:r>
        <w:rPr>
          <w:spacing w:val="40"/>
        </w:rPr>
        <w:t xml:space="preserve"> </w:t>
      </w:r>
      <w:r>
        <w:t>graag</w:t>
      </w:r>
      <w:r>
        <w:rPr>
          <w:spacing w:val="40"/>
        </w:rPr>
        <w:t xml:space="preserve"> </w:t>
      </w:r>
      <w:r>
        <w:t>verslag</w:t>
      </w:r>
      <w:r>
        <w:rPr>
          <w:spacing w:val="40"/>
        </w:rPr>
        <w:t xml:space="preserve"> </w:t>
      </w:r>
      <w:r>
        <w:t>uit</w:t>
      </w:r>
      <w:r>
        <w:rPr>
          <w:spacing w:val="40"/>
        </w:rPr>
        <w:t xml:space="preserve"> </w:t>
      </w:r>
      <w:r>
        <w:t>van</w:t>
      </w:r>
      <w:r>
        <w:rPr>
          <w:spacing w:val="40"/>
        </w:rPr>
        <w:t xml:space="preserve"> </w:t>
      </w:r>
      <w:r>
        <w:t>haar</w:t>
      </w:r>
      <w:r>
        <w:rPr>
          <w:spacing w:val="40"/>
        </w:rPr>
        <w:t xml:space="preserve"> </w:t>
      </w:r>
      <w:r>
        <w:t>werkzaamheden</w:t>
      </w:r>
      <w:r>
        <w:rPr>
          <w:spacing w:val="40"/>
        </w:rPr>
        <w:t xml:space="preserve"> </w:t>
      </w:r>
      <w:r>
        <w:t>in 2025.</w:t>
      </w:r>
      <w:r>
        <w:rPr>
          <w:spacing w:val="40"/>
        </w:rPr>
        <w:t xml:space="preserve"> </w:t>
      </w:r>
      <w:r>
        <w:t>In dit jaar heeft de Rekenkamer haar tweede rapportage ‘Onder Spanning’ over de energietransitie binnen de gemeente Geertruidenberg opgeleverd</w:t>
      </w:r>
      <w:r w:rsidR="00C94E76">
        <w:t xml:space="preserve">, uitgevoerd door Patricia </w:t>
      </w:r>
      <w:proofErr w:type="spellStart"/>
      <w:r w:rsidR="00C94E76">
        <w:t>Felders</w:t>
      </w:r>
      <w:proofErr w:type="spellEnd"/>
      <w:r w:rsidR="00C94E76">
        <w:t xml:space="preserve"> </w:t>
      </w:r>
      <w:r w:rsidR="00FB6AF9">
        <w:t xml:space="preserve">(De Datadenker) </w:t>
      </w:r>
      <w:r w:rsidR="00C94E76">
        <w:t>en Rob Paulussen</w:t>
      </w:r>
      <w:r w:rsidR="00FB6AF9">
        <w:t xml:space="preserve"> (PA&amp;O)</w:t>
      </w:r>
      <w:r>
        <w:t>. Een complex en veelomvattend onderwerp waarbij met name is onderzocht op welke wijze de gemeenteraad (beter) in positie kan worden gebracht.</w:t>
      </w:r>
    </w:p>
    <w:p w14:paraId="4CC27EC1" w14:textId="58CD13EA" w:rsidR="00EB5073" w:rsidRDefault="00EB5073" w:rsidP="00365249">
      <w:pPr>
        <w:pStyle w:val="Plattetekst"/>
        <w:spacing w:before="72" w:line="240" w:lineRule="atLeast"/>
        <w:ind w:left="993" w:right="1061"/>
        <w:jc w:val="both"/>
      </w:pPr>
    </w:p>
    <w:p w14:paraId="1A4D7B8A" w14:textId="61E3DEDE" w:rsidR="00EB5073" w:rsidRDefault="00EB5073" w:rsidP="00365249">
      <w:pPr>
        <w:pStyle w:val="Plattetekst"/>
        <w:spacing w:before="72" w:line="240" w:lineRule="atLeast"/>
        <w:ind w:left="993" w:right="1061"/>
        <w:jc w:val="both"/>
      </w:pPr>
      <w:r>
        <w:t xml:space="preserve">Bij het schrijven van dit jaarverslag </w:t>
      </w:r>
      <w:r w:rsidR="00D05751">
        <w:t>heeft de Rekenkamer inmiddels een halve termijn erop zitten</w:t>
      </w:r>
      <w:r w:rsidR="00517772">
        <w:t>. Oo</w:t>
      </w:r>
      <w:r w:rsidR="007B6723">
        <w:t>k</w:t>
      </w:r>
      <w:r w:rsidR="00517772">
        <w:t xml:space="preserve"> </w:t>
      </w:r>
      <w:r>
        <w:t>de gemeenteraadsverkiezingen</w:t>
      </w:r>
      <w:r w:rsidR="007B6723">
        <w:t xml:space="preserve"> op 18 maart </w:t>
      </w:r>
      <w:r w:rsidR="009956F3">
        <w:t>staan voor de deur</w:t>
      </w:r>
      <w:r>
        <w:t xml:space="preserve"> en</w:t>
      </w:r>
      <w:r w:rsidR="00D05751">
        <w:t xml:space="preserve"> de</w:t>
      </w:r>
      <w:r>
        <w:t xml:space="preserve"> politieke partijen </w:t>
      </w:r>
      <w:r w:rsidR="009956F3">
        <w:t xml:space="preserve">zijn </w:t>
      </w:r>
      <w:r>
        <w:t xml:space="preserve">dus druk met het voeren van </w:t>
      </w:r>
      <w:r w:rsidR="00E65760">
        <w:t xml:space="preserve">hun </w:t>
      </w:r>
      <w:r>
        <w:t>campagnes.</w:t>
      </w:r>
      <w:r w:rsidR="00517772">
        <w:t xml:space="preserve"> De Rekenkamer spreekt de hoop uit dat vele inwoners hun stem laten gelden. Want de lokale democratie doet ertoe!</w:t>
      </w:r>
      <w:r w:rsidR="00E65760">
        <w:t xml:space="preserve"> </w:t>
      </w:r>
      <w:r>
        <w:t xml:space="preserve"> </w:t>
      </w:r>
    </w:p>
    <w:p w14:paraId="0F2E05F2" w14:textId="77777777" w:rsidR="00504607" w:rsidRDefault="00504607" w:rsidP="00365249">
      <w:pPr>
        <w:pStyle w:val="Plattetekst"/>
        <w:spacing w:before="72" w:line="240" w:lineRule="atLeast"/>
        <w:ind w:left="993" w:right="1061"/>
        <w:jc w:val="both"/>
      </w:pPr>
    </w:p>
    <w:p w14:paraId="3D8D22BB" w14:textId="0EAFF658" w:rsidR="00504607" w:rsidRDefault="00504607" w:rsidP="00504607">
      <w:pPr>
        <w:pStyle w:val="Plattetekst"/>
        <w:spacing w:before="72" w:line="240" w:lineRule="atLeast"/>
        <w:ind w:left="993" w:right="1061"/>
        <w:jc w:val="both"/>
      </w:pPr>
      <w:r>
        <w:t xml:space="preserve">Het is ook het jaar geweest waarin de Rekenkamer zich met enthousiasme en inzet heeft gebogen over een nieuw te onderzoeken onderwerp voor haar derde rapport. Dat heeft geresulteerd in een onderzoek naar het maatschappelijk vastgoed binnen de gemeente Geertruidenberg en het maatschappelijk rendement daarvan, uitgevoerd door onderzoeksbureau </w:t>
      </w:r>
      <w:proofErr w:type="spellStart"/>
      <w:r>
        <w:t>TwynstraGudde</w:t>
      </w:r>
      <w:proofErr w:type="spellEnd"/>
      <w:r>
        <w:t xml:space="preserve">. </w:t>
      </w:r>
    </w:p>
    <w:p w14:paraId="0A221E99" w14:textId="77777777" w:rsidR="00EB5073" w:rsidRDefault="00EB5073" w:rsidP="00365249">
      <w:pPr>
        <w:pStyle w:val="Plattetekst"/>
        <w:spacing w:before="72" w:line="240" w:lineRule="atLeast"/>
        <w:ind w:left="993" w:right="1061"/>
        <w:jc w:val="both"/>
      </w:pPr>
    </w:p>
    <w:p w14:paraId="0881A4F5" w14:textId="3DADD63A" w:rsidR="00771507" w:rsidRDefault="00EB5073" w:rsidP="00365249">
      <w:pPr>
        <w:pStyle w:val="Plattetekst"/>
        <w:spacing w:before="72" w:line="240" w:lineRule="atLeast"/>
        <w:ind w:left="993" w:right="1061"/>
        <w:jc w:val="both"/>
      </w:pPr>
      <w:r>
        <w:t xml:space="preserve">De Rekenkamer maakt hierbij van de gelegenheid gebruik de huidige gemeenteraad veel dank te zeggen voor het vertrouwen dat zij in haar heeft gesteld en de positieve </w:t>
      </w:r>
      <w:r w:rsidR="00D05751">
        <w:t>feedback die zij heeft ontvangen.</w:t>
      </w:r>
      <w:r w:rsidR="00A149BF">
        <w:t xml:space="preserve"> </w:t>
      </w:r>
      <w:r w:rsidR="0033460F">
        <w:t>Een belangrijke</w:t>
      </w:r>
      <w:r w:rsidR="00771507">
        <w:t xml:space="preserve"> reden voor het instellen van een lokale Rekenkamer, meer nabijheid en betrokkenheid, heeft de Rekenkamer hoog in het vaandel staan en wil zij steeds voor ogen blijven houden.</w:t>
      </w:r>
    </w:p>
    <w:p w14:paraId="505C9804" w14:textId="6C38C295" w:rsidR="00053D8E" w:rsidRDefault="00053D8E" w:rsidP="00365249">
      <w:pPr>
        <w:pStyle w:val="Plattetekst"/>
        <w:spacing w:before="72" w:line="240" w:lineRule="atLeast"/>
        <w:ind w:left="993" w:right="1061"/>
        <w:jc w:val="both"/>
      </w:pPr>
    </w:p>
    <w:p w14:paraId="5C759B87" w14:textId="201D8010" w:rsidR="00AB4E79" w:rsidRDefault="00D05751" w:rsidP="00365249">
      <w:pPr>
        <w:pStyle w:val="Plattetekst"/>
        <w:spacing w:before="72" w:line="240" w:lineRule="atLeast"/>
        <w:ind w:left="993" w:right="1061"/>
        <w:jc w:val="both"/>
      </w:pPr>
      <w:r>
        <w:t>De Rekenkamer streeft ernaar haar werk in 2026 en volgende jaren op dezelfde wijze te kunnen voortzetten, met rapporten die impact hebben, ertoe doen en een leidraad kunnen vormen voor het waardevolle werk van de gemeenteraad.</w:t>
      </w:r>
      <w:r w:rsidR="0033460F">
        <w:t xml:space="preserve">  Zij kijkt uit</w:t>
      </w:r>
      <w:r w:rsidR="00AB4E79">
        <w:t xml:space="preserve"> naar </w:t>
      </w:r>
      <w:r w:rsidR="0033460F">
        <w:t>de</w:t>
      </w:r>
      <w:r w:rsidR="00AB4E79">
        <w:t xml:space="preserve"> volgende halve termijn van drie jaar.</w:t>
      </w:r>
    </w:p>
    <w:p w14:paraId="4D4E7688" w14:textId="73A914E1" w:rsidR="00053D8E" w:rsidRDefault="00053D8E" w:rsidP="00365249">
      <w:pPr>
        <w:pStyle w:val="Plattetekst"/>
        <w:spacing w:before="192" w:line="240" w:lineRule="atLeast"/>
        <w:ind w:left="993" w:right="1061"/>
        <w:jc w:val="both"/>
      </w:pPr>
      <w:r>
        <w:t>Rekenkamer Geertruidenberg</w:t>
      </w:r>
    </w:p>
    <w:p w14:paraId="7FD0508A" w14:textId="40765301" w:rsidR="00053D8E" w:rsidRDefault="00053D8E" w:rsidP="00365249">
      <w:pPr>
        <w:pStyle w:val="Plattetekst"/>
        <w:spacing w:before="192" w:line="240" w:lineRule="atLeast"/>
        <w:ind w:left="993" w:right="1061"/>
        <w:jc w:val="both"/>
      </w:pPr>
    </w:p>
    <w:p w14:paraId="15780FA7" w14:textId="19259B89" w:rsidR="00053D8E" w:rsidRDefault="00053D8E" w:rsidP="00365249">
      <w:pPr>
        <w:pStyle w:val="Plattetekst"/>
        <w:spacing w:before="192" w:line="240" w:lineRule="atLeast"/>
        <w:ind w:left="993" w:right="1061"/>
        <w:contextualSpacing/>
        <w:jc w:val="both"/>
      </w:pPr>
      <w:r>
        <w:t>Jos van den Elshout</w:t>
      </w:r>
    </w:p>
    <w:p w14:paraId="220381B1" w14:textId="329AD7F4" w:rsidR="000F7489" w:rsidRDefault="00053D8E" w:rsidP="00365249">
      <w:pPr>
        <w:pStyle w:val="Plattetekst"/>
        <w:spacing w:before="192" w:line="240" w:lineRule="atLeast"/>
        <w:ind w:left="993" w:right="1061"/>
        <w:contextualSpacing/>
        <w:jc w:val="both"/>
      </w:pPr>
      <w:r>
        <w:t>Petra Paulides</w:t>
      </w:r>
    </w:p>
    <w:p w14:paraId="24221E49" w14:textId="1E93FF5A" w:rsidR="00B725AC" w:rsidRDefault="00053D8E" w:rsidP="00365249">
      <w:pPr>
        <w:pStyle w:val="Plattetekst"/>
        <w:spacing w:before="192" w:line="240" w:lineRule="atLeast"/>
        <w:ind w:left="993" w:right="1061"/>
        <w:contextualSpacing/>
        <w:jc w:val="both"/>
        <w:rPr>
          <w:sz w:val="28"/>
        </w:rPr>
      </w:pPr>
      <w:r>
        <w:t>Laura van Asseldonk</w:t>
      </w:r>
    </w:p>
    <w:p w14:paraId="66C2639B" w14:textId="1B9A6B5D" w:rsidR="00B725AC" w:rsidRDefault="00DB1AC0" w:rsidP="00365249">
      <w:pPr>
        <w:spacing w:line="240" w:lineRule="atLeast"/>
        <w:ind w:left="10080" w:right="70" w:firstLine="720"/>
        <w:jc w:val="both"/>
        <w:rPr>
          <w:rFonts w:ascii="Calibri"/>
          <w:sz w:val="28"/>
        </w:rPr>
        <w:sectPr w:rsidR="00B725AC">
          <w:pgSz w:w="11910" w:h="16840"/>
          <w:pgMar w:top="1760" w:right="566" w:bottom="0" w:left="425" w:header="708" w:footer="708" w:gutter="0"/>
          <w:cols w:space="708"/>
        </w:sectPr>
      </w:pPr>
      <w:r>
        <w:rPr>
          <w:noProof/>
          <w:sz w:val="20"/>
        </w:rPr>
        <mc:AlternateContent>
          <mc:Choice Requires="wps">
            <w:drawing>
              <wp:anchor distT="0" distB="0" distL="0" distR="0" simplePos="0" relativeHeight="251655680" behindDoc="1" locked="0" layoutInCell="1" allowOverlap="1" wp14:anchorId="592DA643" wp14:editId="178F81A6">
                <wp:simplePos x="0" y="0"/>
                <wp:positionH relativeFrom="page">
                  <wp:align>left</wp:align>
                </wp:positionH>
                <wp:positionV relativeFrom="bottomMargin">
                  <wp:align>top</wp:align>
                </wp:positionV>
                <wp:extent cx="7795895" cy="8509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95895" cy="85090"/>
                        </a:xfrm>
                        <a:custGeom>
                          <a:avLst/>
                          <a:gdLst/>
                          <a:ahLst/>
                          <a:cxnLst/>
                          <a:rect l="l" t="t" r="r" b="b"/>
                          <a:pathLst>
                            <a:path w="7560309" h="10692130">
                              <a:moveTo>
                                <a:pt x="7560309" y="0"/>
                              </a:moveTo>
                              <a:lnTo>
                                <a:pt x="0" y="0"/>
                              </a:lnTo>
                              <a:lnTo>
                                <a:pt x="0" y="10692130"/>
                              </a:lnTo>
                              <a:lnTo>
                                <a:pt x="7560309" y="10692130"/>
                              </a:lnTo>
                              <a:lnTo>
                                <a:pt x="7560309" y="0"/>
                              </a:lnTo>
                              <a:close/>
                            </a:path>
                          </a:pathLst>
                        </a:custGeom>
                        <a:solidFill>
                          <a:srgbClr val="F8D9AB"/>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6A6CC" id="Graphic 4" o:spid="_x0000_s1026" style="position:absolute;margin-left:0;margin-top:0;width:613.85pt;height:6.7pt;z-index:-251660800;visibility:visible;mso-wrap-style:square;mso-width-percent:0;mso-height-percent:0;mso-wrap-distance-left:0;mso-wrap-distance-top:0;mso-wrap-distance-right:0;mso-wrap-distance-bottom:0;mso-position-horizontal:left;mso-position-horizontal-relative:page;mso-position-vertical:top;mso-position-vertical-relative:bottom-margin-area;mso-width-percent:0;mso-height-percent:0;mso-width-relative:margin;mso-height-relative:margin;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" path="m7560309,l,,,10692130r7560309,l7560309,xe" fillcolor="#f8d9ab" stroked="f">
                <v:path arrowok="t"/>
                <w10:wrap anchorx="page" anchory="margin"/>
              </v:shape>
            </w:pict>
          </mc:Fallback>
        </mc:AlternateContent>
      </w:r>
    </w:p>
    <w:p w14:paraId="4A742EE3" w14:textId="77777777" w:rsidR="00B725AC" w:rsidRDefault="00AA1C9E" w:rsidP="00365249">
      <w:pPr>
        <w:spacing w:line="240" w:lineRule="atLeast"/>
        <w:ind w:left="905"/>
        <w:jc w:val="both"/>
        <w:rPr>
          <w:rFonts w:ascii="Calibri"/>
          <w:sz w:val="20"/>
        </w:rPr>
      </w:pPr>
      <w:r>
        <w:rPr>
          <w:rFonts w:ascii="Calibri"/>
          <w:noProof/>
          <w:sz w:val="20"/>
        </w:rPr>
        <w:lastRenderedPageBreak/>
        <mc:AlternateContent>
          <mc:Choice Requires="wps">
            <w:drawing>
              <wp:anchor distT="0" distB="0" distL="0" distR="0" simplePos="0" relativeHeight="251656704" behindDoc="1" locked="0" layoutInCell="1" allowOverlap="1" wp14:anchorId="59A8F06E" wp14:editId="3B980CC4">
                <wp:simplePos x="0" y="0"/>
                <wp:positionH relativeFrom="page">
                  <wp:posOffset>0</wp:posOffset>
                </wp:positionH>
                <wp:positionV relativeFrom="page">
                  <wp:posOffset>-388620</wp:posOffset>
                </wp:positionV>
                <wp:extent cx="7560309" cy="388620"/>
                <wp:effectExtent l="0" t="0" r="3175"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7560309" cy="388620"/>
                        </a:xfrm>
                        <a:custGeom>
                          <a:avLst/>
                          <a:gdLst/>
                          <a:ahLst/>
                          <a:cxnLst/>
                          <a:rect l="l" t="t" r="r" b="b"/>
                          <a:pathLst>
                            <a:path w="7560309" h="10692130">
                              <a:moveTo>
                                <a:pt x="7560309" y="0"/>
                              </a:moveTo>
                              <a:lnTo>
                                <a:pt x="0" y="0"/>
                              </a:lnTo>
                              <a:lnTo>
                                <a:pt x="0" y="10692130"/>
                              </a:lnTo>
                              <a:lnTo>
                                <a:pt x="7560309" y="10692130"/>
                              </a:lnTo>
                              <a:lnTo>
                                <a:pt x="7560309" y="0"/>
                              </a:lnTo>
                              <a:close/>
                            </a:path>
                          </a:pathLst>
                        </a:custGeom>
                        <a:solidFill>
                          <a:srgbClr val="F8D9AB"/>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7D2DB8F9" id="Graphic 10" o:spid="_x0000_s1026" style="position:absolute;margin-left:0;margin-top:-30.6pt;width:595.3pt;height:30.6pt;flip:y;z-index:-25165977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" path="m7560309,l,,,10692130r7560309,l7560309,xe" fillcolor="#f8d9ab" stroked="f">
                <v:path arrowok="t"/>
                <w10:wrap anchorx="page" anchory="page"/>
              </v:shape>
            </w:pict>
          </mc:Fallback>
        </mc:AlternateContent>
      </w:r>
      <w:r>
        <w:rPr>
          <w:rFonts w:ascii="Calibri"/>
          <w:noProof/>
          <w:sz w:val="20"/>
        </w:rPr>
        <w:drawing>
          <wp:anchor distT="0" distB="0" distL="0" distR="0" simplePos="0" relativeHeight="251653632" behindDoc="0" locked="0" layoutInCell="1" allowOverlap="1" wp14:anchorId="01C6B2CD" wp14:editId="3EC601B8">
            <wp:simplePos x="0" y="0"/>
            <wp:positionH relativeFrom="page">
              <wp:posOffset>137795</wp:posOffset>
            </wp:positionH>
            <wp:positionV relativeFrom="page">
              <wp:posOffset>9652787</wp:posOffset>
            </wp:positionV>
            <wp:extent cx="1483360" cy="1039593"/>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1483360" cy="1039593"/>
                    </a:xfrm>
                    <a:prstGeom prst="rect">
                      <a:avLst/>
                    </a:prstGeom>
                  </pic:spPr>
                </pic:pic>
              </a:graphicData>
            </a:graphic>
          </wp:anchor>
        </w:drawing>
      </w:r>
      <w:r>
        <w:rPr>
          <w:rFonts w:ascii="Calibri"/>
          <w:noProof/>
          <w:sz w:val="20"/>
        </w:rPr>
        <mc:AlternateContent>
          <mc:Choice Requires="wps">
            <w:drawing>
              <wp:inline distT="0" distB="0" distL="0" distR="0" wp14:anchorId="4D3CBFDE" wp14:editId="2E999831">
                <wp:extent cx="5873115" cy="271780"/>
                <wp:effectExtent l="0" t="0" r="0" b="0"/>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3115" cy="271780"/>
                        </a:xfrm>
                        <a:prstGeom prst="rect">
                          <a:avLst/>
                        </a:prstGeom>
                        <a:solidFill>
                          <a:srgbClr val="EFA12D"/>
                        </a:solidFill>
                      </wps:spPr>
                      <wps:txbx>
                        <w:txbxContent>
                          <w:p w14:paraId="72BA0E94" w14:textId="77777777" w:rsidR="00B725AC" w:rsidRDefault="00AA1C9E">
                            <w:pPr>
                              <w:spacing w:before="59"/>
                              <w:ind w:left="88"/>
                              <w:rPr>
                                <w:rFonts w:ascii="Calibri"/>
                                <w:color w:val="000000"/>
                              </w:rPr>
                            </w:pPr>
                            <w:r>
                              <w:rPr>
                                <w:rFonts w:ascii="Calibri"/>
                                <w:color w:val="FFFFFF"/>
                                <w:spacing w:val="8"/>
                              </w:rPr>
                              <w:t>WERKZAAMHEDEN</w:t>
                            </w:r>
                          </w:p>
                        </w:txbxContent>
                      </wps:txbx>
                      <wps:bodyPr wrap="square" lIns="0" tIns="0" rIns="0" bIns="0" rtlCol="0">
                        <a:noAutofit/>
                      </wps:bodyPr>
                    </wps:wsp>
                  </a:graphicData>
                </a:graphic>
              </wp:inline>
            </w:drawing>
          </mc:Choice>
          <mc:Fallback>
            <w:pict>
              <v:shape w14:anchorId="4D3CBFDE" id="Textbox 12" o:spid="_x0000_s1027" type="#_x0000_t202" style="width:462.45pt;height:2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" fillcolor="#efa12d" stroked="f">
                <v:textbox inset="0,0,0,0">
                  <w:txbxContent>
                    <w:p w14:paraId="72BA0E94" w14:textId="77777777" w:rsidR="00B725AC" w:rsidRDefault="00000000">
                      <w:pPr>
                        <w:spacing w:before="59"/>
                        <w:ind w:left="88"/>
                        <w:rPr>
                          <w:rFonts w:ascii="Calibri"/>
                          <w:color w:val="000000"/>
                        </w:rPr>
                      </w:pPr>
                      <w:r>
                        <w:rPr>
                          <w:rFonts w:ascii="Calibri"/>
                          <w:color w:val="FFFFFF"/>
                          <w:spacing w:val="8"/>
                        </w:rPr>
                        <w:t>WERKZAAMHEDEN</w:t>
                      </w:r>
                    </w:p>
                  </w:txbxContent>
                </v:textbox>
                <w10:anchorlock/>
              </v:shape>
            </w:pict>
          </mc:Fallback>
        </mc:AlternateContent>
      </w:r>
    </w:p>
    <w:p w14:paraId="4C6F1BA9" w14:textId="77777777" w:rsidR="00156CC2" w:rsidRDefault="00156CC2" w:rsidP="00365249">
      <w:pPr>
        <w:pStyle w:val="Plattetekst"/>
        <w:spacing w:before="72" w:line="240" w:lineRule="atLeast"/>
        <w:ind w:left="993" w:right="1061"/>
        <w:jc w:val="both"/>
        <w:rPr>
          <w:w w:val="105"/>
        </w:rPr>
      </w:pPr>
    </w:p>
    <w:p w14:paraId="6637A4C9" w14:textId="5F77A459" w:rsidR="00B725AC" w:rsidRDefault="00AA1C9E" w:rsidP="00365249">
      <w:pPr>
        <w:pStyle w:val="Plattetekst"/>
        <w:spacing w:before="72" w:line="240" w:lineRule="atLeast"/>
        <w:ind w:left="993" w:right="1061"/>
        <w:jc w:val="both"/>
      </w:pPr>
      <w:r>
        <w:rPr>
          <w:w w:val="105"/>
        </w:rPr>
        <w:t>De Rekenkamer is in 202</w:t>
      </w:r>
      <w:r w:rsidR="00EB5073">
        <w:rPr>
          <w:w w:val="105"/>
        </w:rPr>
        <w:t>5</w:t>
      </w:r>
      <w:r>
        <w:rPr>
          <w:w w:val="105"/>
        </w:rPr>
        <w:t xml:space="preserve"> </w:t>
      </w:r>
      <w:r w:rsidR="00017134">
        <w:rPr>
          <w:w w:val="105"/>
        </w:rPr>
        <w:t>acht</w:t>
      </w:r>
      <w:r>
        <w:rPr>
          <w:w w:val="105"/>
        </w:rPr>
        <w:t xml:space="preserve">maal in vergadering </w:t>
      </w:r>
      <w:r w:rsidR="00EB5073">
        <w:rPr>
          <w:w w:val="105"/>
        </w:rPr>
        <w:t>bijeengeweest</w:t>
      </w:r>
      <w:r>
        <w:rPr>
          <w:w w:val="105"/>
        </w:rPr>
        <w:t xml:space="preserve">. Per vergadering worden in dit verslag de voor dit </w:t>
      </w:r>
      <w:r w:rsidR="00531851">
        <w:rPr>
          <w:w w:val="105"/>
        </w:rPr>
        <w:t>j</w:t>
      </w:r>
      <w:r>
        <w:rPr>
          <w:w w:val="105"/>
        </w:rPr>
        <w:t xml:space="preserve">aarverslag </w:t>
      </w:r>
      <w:r w:rsidR="00EB5073">
        <w:rPr>
          <w:w w:val="105"/>
        </w:rPr>
        <w:t xml:space="preserve">de meest </w:t>
      </w:r>
      <w:r>
        <w:rPr>
          <w:w w:val="105"/>
        </w:rPr>
        <w:t>relevante punten benoemd.</w:t>
      </w:r>
    </w:p>
    <w:p w14:paraId="7FB9A98D" w14:textId="6E690FF1" w:rsidR="00B725AC" w:rsidRDefault="00AA1C9E" w:rsidP="00365249">
      <w:pPr>
        <w:pStyle w:val="Plattetekst"/>
        <w:spacing w:before="197" w:line="240" w:lineRule="atLeast"/>
        <w:ind w:left="993" w:right="1061"/>
        <w:jc w:val="both"/>
      </w:pPr>
      <w:r>
        <w:rPr>
          <w:w w:val="105"/>
        </w:rPr>
        <w:t>Daarnaast heeft de Rekenkamer nog een aantal andere voor de uitvoering van haar taken relevante bijeenko</w:t>
      </w:r>
      <w:r w:rsidR="00EB5073">
        <w:rPr>
          <w:w w:val="105"/>
        </w:rPr>
        <w:t>m</w:t>
      </w:r>
      <w:r>
        <w:rPr>
          <w:w w:val="105"/>
        </w:rPr>
        <w:t xml:space="preserve">sten/vergaderingen bijgewoond, die </w:t>
      </w:r>
      <w:r w:rsidR="00EB5073">
        <w:rPr>
          <w:w w:val="105"/>
        </w:rPr>
        <w:t>ook</w:t>
      </w:r>
      <w:r>
        <w:rPr>
          <w:w w:val="105"/>
        </w:rPr>
        <w:t xml:space="preserve"> kort worden beschreven.</w:t>
      </w:r>
    </w:p>
    <w:p w14:paraId="7AFEFDCE" w14:textId="7F71F265" w:rsidR="00B725AC" w:rsidRDefault="00AA1C9E" w:rsidP="00365249">
      <w:pPr>
        <w:pStyle w:val="Lijstalinea"/>
        <w:numPr>
          <w:ilvl w:val="0"/>
          <w:numId w:val="1"/>
        </w:numPr>
        <w:tabs>
          <w:tab w:val="left" w:pos="1712"/>
        </w:tabs>
        <w:spacing w:before="200" w:line="240" w:lineRule="atLeast"/>
        <w:ind w:left="1712" w:hanging="359"/>
        <w:jc w:val="both"/>
        <w:rPr>
          <w:rFonts w:ascii="Franklin Gothic Medium" w:hAnsi="Franklin Gothic Medium"/>
          <w:color w:val="EFA12D"/>
        </w:rPr>
      </w:pPr>
      <w:r>
        <w:rPr>
          <w:w w:val="105"/>
          <w:u w:val="single"/>
        </w:rPr>
        <w:t>Vergaderingen</w:t>
      </w:r>
      <w:r>
        <w:rPr>
          <w:spacing w:val="7"/>
          <w:w w:val="105"/>
          <w:u w:val="single"/>
        </w:rPr>
        <w:t xml:space="preserve"> </w:t>
      </w:r>
      <w:r w:rsidR="00531851">
        <w:rPr>
          <w:spacing w:val="7"/>
          <w:w w:val="105"/>
          <w:u w:val="single"/>
        </w:rPr>
        <w:t>(</w:t>
      </w:r>
      <w:r w:rsidR="00017134">
        <w:rPr>
          <w:spacing w:val="-5"/>
          <w:w w:val="105"/>
          <w:u w:val="single"/>
        </w:rPr>
        <w:t>8</w:t>
      </w:r>
      <w:r>
        <w:rPr>
          <w:spacing w:val="-5"/>
          <w:w w:val="105"/>
          <w:u w:val="single"/>
        </w:rPr>
        <w:t>)</w:t>
      </w:r>
    </w:p>
    <w:p w14:paraId="13C348DF" w14:textId="79AD5DE5" w:rsidR="00557B85" w:rsidRDefault="00383510" w:rsidP="00365249">
      <w:pPr>
        <w:pStyle w:val="Kop2"/>
        <w:numPr>
          <w:ilvl w:val="1"/>
          <w:numId w:val="1"/>
        </w:numPr>
        <w:tabs>
          <w:tab w:val="left" w:pos="2432"/>
        </w:tabs>
        <w:spacing w:line="240" w:lineRule="atLeast"/>
        <w:ind w:left="2432" w:hanging="359"/>
        <w:jc w:val="both"/>
      </w:pPr>
      <w:r>
        <w:t>14 januari</w:t>
      </w:r>
      <w:r w:rsidR="004653F3">
        <w:t xml:space="preserve"> 2025</w:t>
      </w:r>
    </w:p>
    <w:p w14:paraId="26D65575" w14:textId="421AE0CF" w:rsidR="00383510" w:rsidRPr="0012585C" w:rsidRDefault="00346805" w:rsidP="00383510">
      <w:pPr>
        <w:pStyle w:val="Kop2"/>
        <w:numPr>
          <w:ilvl w:val="2"/>
          <w:numId w:val="1"/>
        </w:numPr>
        <w:tabs>
          <w:tab w:val="left" w:pos="2432"/>
        </w:tabs>
        <w:spacing w:line="240" w:lineRule="atLeast"/>
        <w:jc w:val="both"/>
      </w:pPr>
      <w:r>
        <w:rPr>
          <w:b w:val="0"/>
          <w:bCs w:val="0"/>
        </w:rPr>
        <w:t>Kennismaking</w:t>
      </w:r>
      <w:r w:rsidR="00383510">
        <w:rPr>
          <w:b w:val="0"/>
          <w:bCs w:val="0"/>
        </w:rPr>
        <w:t xml:space="preserve"> </w:t>
      </w:r>
      <w:r w:rsidR="0012585C">
        <w:rPr>
          <w:b w:val="0"/>
          <w:bCs w:val="0"/>
        </w:rPr>
        <w:t xml:space="preserve">met Gerhard Brunsveld, </w:t>
      </w:r>
      <w:r w:rsidR="00383510">
        <w:rPr>
          <w:b w:val="0"/>
          <w:bCs w:val="0"/>
        </w:rPr>
        <w:t>nieuwe secretaris</w:t>
      </w:r>
    </w:p>
    <w:p w14:paraId="5D1362F9" w14:textId="77DF20BC" w:rsidR="0012585C" w:rsidRPr="002541C7" w:rsidRDefault="0012585C" w:rsidP="00383510">
      <w:pPr>
        <w:pStyle w:val="Kop2"/>
        <w:numPr>
          <w:ilvl w:val="2"/>
          <w:numId w:val="1"/>
        </w:numPr>
        <w:tabs>
          <w:tab w:val="left" w:pos="2432"/>
        </w:tabs>
        <w:spacing w:line="240" w:lineRule="atLeast"/>
        <w:jc w:val="both"/>
      </w:pPr>
      <w:r w:rsidRPr="0012585C">
        <w:rPr>
          <w:b w:val="0"/>
          <w:bCs w:val="0"/>
        </w:rPr>
        <w:t>Keuze onderwerp 3</w:t>
      </w:r>
      <w:r w:rsidRPr="0012585C">
        <w:rPr>
          <w:b w:val="0"/>
          <w:bCs w:val="0"/>
          <w:vertAlign w:val="superscript"/>
        </w:rPr>
        <w:t>e</w:t>
      </w:r>
      <w:r w:rsidRPr="0012585C">
        <w:rPr>
          <w:b w:val="0"/>
          <w:bCs w:val="0"/>
        </w:rPr>
        <w:t xml:space="preserve"> onderzoek</w:t>
      </w:r>
    </w:p>
    <w:p w14:paraId="2DB6905F" w14:textId="6D7A112E" w:rsidR="002541C7" w:rsidRPr="001F7B1F" w:rsidRDefault="002541C7" w:rsidP="00383510">
      <w:pPr>
        <w:pStyle w:val="Kop2"/>
        <w:numPr>
          <w:ilvl w:val="2"/>
          <w:numId w:val="1"/>
        </w:numPr>
        <w:tabs>
          <w:tab w:val="left" w:pos="2432"/>
        </w:tabs>
        <w:spacing w:line="240" w:lineRule="atLeast"/>
        <w:jc w:val="both"/>
      </w:pPr>
      <w:r>
        <w:rPr>
          <w:b w:val="0"/>
          <w:bCs w:val="0"/>
        </w:rPr>
        <w:t>Stand van zaken 2</w:t>
      </w:r>
      <w:r w:rsidRPr="002541C7">
        <w:rPr>
          <w:b w:val="0"/>
          <w:bCs w:val="0"/>
          <w:vertAlign w:val="superscript"/>
        </w:rPr>
        <w:t>e</w:t>
      </w:r>
      <w:r>
        <w:rPr>
          <w:b w:val="0"/>
          <w:bCs w:val="0"/>
        </w:rPr>
        <w:t xml:space="preserve"> onderzoek en Doe </w:t>
      </w:r>
      <w:r w:rsidR="00CB19EE">
        <w:rPr>
          <w:b w:val="0"/>
          <w:bCs w:val="0"/>
        </w:rPr>
        <w:t>Mee onderzoek (energiebesparingsplicht)</w:t>
      </w:r>
    </w:p>
    <w:p w14:paraId="20532074" w14:textId="77777777" w:rsidR="001F7B1F" w:rsidRPr="00557B85" w:rsidRDefault="001F7B1F" w:rsidP="001F7B1F">
      <w:pPr>
        <w:pStyle w:val="Kop2"/>
        <w:tabs>
          <w:tab w:val="left" w:pos="2432"/>
        </w:tabs>
        <w:spacing w:line="240" w:lineRule="atLeast"/>
        <w:ind w:left="3153" w:firstLine="0"/>
        <w:jc w:val="both"/>
      </w:pPr>
    </w:p>
    <w:p w14:paraId="235BB96E" w14:textId="4CEE3E12" w:rsidR="00B725AC" w:rsidRDefault="00346805" w:rsidP="00365249">
      <w:pPr>
        <w:pStyle w:val="Kop2"/>
        <w:numPr>
          <w:ilvl w:val="1"/>
          <w:numId w:val="1"/>
        </w:numPr>
        <w:tabs>
          <w:tab w:val="left" w:pos="2432"/>
        </w:tabs>
        <w:spacing w:line="240" w:lineRule="atLeast"/>
        <w:ind w:left="2432" w:hanging="359"/>
        <w:jc w:val="both"/>
      </w:pPr>
      <w:r>
        <w:rPr>
          <w:spacing w:val="-2"/>
          <w:w w:val="105"/>
        </w:rPr>
        <w:t>18 februari</w:t>
      </w:r>
      <w:r w:rsidR="004653F3">
        <w:rPr>
          <w:spacing w:val="-2"/>
          <w:w w:val="105"/>
        </w:rPr>
        <w:t xml:space="preserve"> 2025</w:t>
      </w:r>
    </w:p>
    <w:p w14:paraId="10E57287" w14:textId="21C1D2FD" w:rsidR="00B725AC" w:rsidRPr="00703D28" w:rsidRDefault="00703D28" w:rsidP="00365249">
      <w:pPr>
        <w:pStyle w:val="Lijstalinea"/>
        <w:numPr>
          <w:ilvl w:val="2"/>
          <w:numId w:val="1"/>
        </w:numPr>
        <w:tabs>
          <w:tab w:val="left" w:pos="3153"/>
        </w:tabs>
        <w:spacing w:line="240" w:lineRule="atLeast"/>
        <w:jc w:val="both"/>
        <w:rPr>
          <w:sz w:val="20"/>
        </w:rPr>
      </w:pPr>
      <w:r>
        <w:rPr>
          <w:i/>
          <w:iCs/>
          <w:w w:val="105"/>
          <w:sz w:val="20"/>
        </w:rPr>
        <w:t>Besluit deelname Doe Mee onderzoek 2025</w:t>
      </w:r>
    </w:p>
    <w:p w14:paraId="47BC8A5C" w14:textId="59A6491A" w:rsidR="00703D28" w:rsidRPr="00703D28" w:rsidRDefault="00703D28" w:rsidP="00365249">
      <w:pPr>
        <w:pStyle w:val="Lijstalinea"/>
        <w:numPr>
          <w:ilvl w:val="2"/>
          <w:numId w:val="1"/>
        </w:numPr>
        <w:tabs>
          <w:tab w:val="left" w:pos="3153"/>
        </w:tabs>
        <w:spacing w:line="240" w:lineRule="atLeast"/>
        <w:jc w:val="both"/>
        <w:rPr>
          <w:sz w:val="20"/>
        </w:rPr>
      </w:pPr>
      <w:r>
        <w:rPr>
          <w:i/>
          <w:iCs/>
          <w:w w:val="105"/>
          <w:sz w:val="20"/>
        </w:rPr>
        <w:t xml:space="preserve">Stand van zaken </w:t>
      </w:r>
      <w:r w:rsidR="00AB1AC5">
        <w:rPr>
          <w:i/>
          <w:iCs/>
          <w:w w:val="105"/>
          <w:sz w:val="20"/>
        </w:rPr>
        <w:t>2e</w:t>
      </w:r>
      <w:r>
        <w:rPr>
          <w:i/>
          <w:iCs/>
          <w:w w:val="105"/>
          <w:sz w:val="20"/>
        </w:rPr>
        <w:t xml:space="preserve"> onderzoek</w:t>
      </w:r>
    </w:p>
    <w:p w14:paraId="7973B038" w14:textId="79EEE3AB" w:rsidR="00703D28" w:rsidRPr="001F7B1F" w:rsidRDefault="00703D28" w:rsidP="00365249">
      <w:pPr>
        <w:pStyle w:val="Lijstalinea"/>
        <w:numPr>
          <w:ilvl w:val="2"/>
          <w:numId w:val="1"/>
        </w:numPr>
        <w:tabs>
          <w:tab w:val="left" w:pos="3153"/>
        </w:tabs>
        <w:spacing w:line="240" w:lineRule="atLeast"/>
        <w:jc w:val="both"/>
        <w:rPr>
          <w:sz w:val="20"/>
        </w:rPr>
      </w:pPr>
      <w:r>
        <w:rPr>
          <w:i/>
          <w:iCs/>
          <w:w w:val="105"/>
          <w:sz w:val="20"/>
        </w:rPr>
        <w:t xml:space="preserve">Debat centrale onderzoeksvraag </w:t>
      </w:r>
      <w:r w:rsidR="00603D24">
        <w:rPr>
          <w:i/>
          <w:iCs/>
          <w:w w:val="105"/>
          <w:sz w:val="20"/>
        </w:rPr>
        <w:t>3</w:t>
      </w:r>
      <w:r w:rsidR="00603D24" w:rsidRPr="00603D24">
        <w:rPr>
          <w:i/>
          <w:iCs/>
          <w:w w:val="105"/>
          <w:sz w:val="20"/>
          <w:vertAlign w:val="superscript"/>
        </w:rPr>
        <w:t>e</w:t>
      </w:r>
      <w:r w:rsidR="00603D24">
        <w:rPr>
          <w:i/>
          <w:iCs/>
          <w:w w:val="105"/>
          <w:sz w:val="20"/>
        </w:rPr>
        <w:t xml:space="preserve"> onderzoek</w:t>
      </w:r>
    </w:p>
    <w:p w14:paraId="1E8510FC" w14:textId="77777777" w:rsidR="001F7B1F" w:rsidRPr="00603D24" w:rsidRDefault="001F7B1F" w:rsidP="001F7B1F">
      <w:pPr>
        <w:pStyle w:val="Lijstalinea"/>
        <w:tabs>
          <w:tab w:val="left" w:pos="3153"/>
        </w:tabs>
        <w:spacing w:line="240" w:lineRule="atLeast"/>
        <w:ind w:left="3153" w:firstLine="0"/>
        <w:jc w:val="both"/>
        <w:rPr>
          <w:sz w:val="20"/>
        </w:rPr>
      </w:pPr>
    </w:p>
    <w:p w14:paraId="4D67560C" w14:textId="7BF7F18D" w:rsidR="00B725AC" w:rsidRPr="00603D24" w:rsidRDefault="00603D24" w:rsidP="00365249">
      <w:pPr>
        <w:pStyle w:val="Kop2"/>
        <w:numPr>
          <w:ilvl w:val="1"/>
          <w:numId w:val="1"/>
        </w:numPr>
        <w:tabs>
          <w:tab w:val="left" w:pos="2432"/>
        </w:tabs>
        <w:spacing w:line="240" w:lineRule="atLeast"/>
        <w:ind w:left="2432" w:hanging="359"/>
        <w:jc w:val="both"/>
      </w:pPr>
      <w:r>
        <w:rPr>
          <w:spacing w:val="-6"/>
        </w:rPr>
        <w:t>11 maart</w:t>
      </w:r>
      <w:r w:rsidR="004653F3">
        <w:rPr>
          <w:spacing w:val="-6"/>
        </w:rPr>
        <w:t xml:space="preserve"> 2025</w:t>
      </w:r>
    </w:p>
    <w:p w14:paraId="46A00C9F" w14:textId="3EF39D85" w:rsidR="00603D24" w:rsidRPr="00603D24" w:rsidRDefault="00603D24" w:rsidP="00603D24">
      <w:pPr>
        <w:pStyle w:val="Kop2"/>
        <w:numPr>
          <w:ilvl w:val="2"/>
          <w:numId w:val="1"/>
        </w:numPr>
        <w:tabs>
          <w:tab w:val="left" w:pos="2432"/>
        </w:tabs>
        <w:spacing w:line="240" w:lineRule="atLeast"/>
        <w:jc w:val="both"/>
      </w:pPr>
      <w:r>
        <w:rPr>
          <w:b w:val="0"/>
          <w:bCs w:val="0"/>
          <w:spacing w:val="-6"/>
        </w:rPr>
        <w:t>Bespreking jaarverslag 2024</w:t>
      </w:r>
    </w:p>
    <w:p w14:paraId="3E95C04F" w14:textId="3216C3B2" w:rsidR="00603D24" w:rsidRPr="001D3880" w:rsidRDefault="001D3880" w:rsidP="00603D24">
      <w:pPr>
        <w:pStyle w:val="Kop2"/>
        <w:numPr>
          <w:ilvl w:val="2"/>
          <w:numId w:val="1"/>
        </w:numPr>
        <w:tabs>
          <w:tab w:val="left" w:pos="2432"/>
        </w:tabs>
        <w:spacing w:line="240" w:lineRule="atLeast"/>
        <w:jc w:val="both"/>
      </w:pPr>
      <w:r>
        <w:rPr>
          <w:b w:val="0"/>
          <w:bCs w:val="0"/>
          <w:spacing w:val="-6"/>
        </w:rPr>
        <w:t>Indexering budget en vergoeding en structurele verhoging</w:t>
      </w:r>
    </w:p>
    <w:p w14:paraId="7310E83C" w14:textId="138D38A2" w:rsidR="001D3880" w:rsidRPr="001D3880" w:rsidRDefault="001D3880" w:rsidP="00603D24">
      <w:pPr>
        <w:pStyle w:val="Kop2"/>
        <w:numPr>
          <w:ilvl w:val="2"/>
          <w:numId w:val="1"/>
        </w:numPr>
        <w:tabs>
          <w:tab w:val="left" w:pos="2432"/>
        </w:tabs>
        <w:spacing w:line="240" w:lineRule="atLeast"/>
        <w:jc w:val="both"/>
      </w:pPr>
      <w:r>
        <w:rPr>
          <w:b w:val="0"/>
          <w:bCs w:val="0"/>
          <w:spacing w:val="-6"/>
        </w:rPr>
        <w:t xml:space="preserve">Stand van zaken </w:t>
      </w:r>
      <w:r w:rsidR="00CB19EE">
        <w:rPr>
          <w:b w:val="0"/>
          <w:bCs w:val="0"/>
          <w:spacing w:val="-6"/>
        </w:rPr>
        <w:t>2e</w:t>
      </w:r>
      <w:r>
        <w:rPr>
          <w:b w:val="0"/>
          <w:bCs w:val="0"/>
          <w:spacing w:val="-6"/>
        </w:rPr>
        <w:t xml:space="preserve"> onderzoek en Doe Mee onderzoek</w:t>
      </w:r>
    </w:p>
    <w:p w14:paraId="02AF2C44" w14:textId="2B4A3F48" w:rsidR="001D3880" w:rsidRPr="001F7B1F" w:rsidRDefault="001F7B1F" w:rsidP="00603D24">
      <w:pPr>
        <w:pStyle w:val="Kop2"/>
        <w:numPr>
          <w:ilvl w:val="2"/>
          <w:numId w:val="1"/>
        </w:numPr>
        <w:tabs>
          <w:tab w:val="left" w:pos="2432"/>
        </w:tabs>
        <w:spacing w:line="240" w:lineRule="atLeast"/>
        <w:jc w:val="both"/>
      </w:pPr>
      <w:r>
        <w:rPr>
          <w:b w:val="0"/>
          <w:bCs w:val="0"/>
          <w:spacing w:val="-6"/>
        </w:rPr>
        <w:t xml:space="preserve">Onderzoeksopzet </w:t>
      </w:r>
      <w:r w:rsidR="00D72BD9">
        <w:rPr>
          <w:b w:val="0"/>
          <w:bCs w:val="0"/>
          <w:spacing w:val="-6"/>
        </w:rPr>
        <w:t>3e</w:t>
      </w:r>
      <w:r>
        <w:rPr>
          <w:b w:val="0"/>
          <w:bCs w:val="0"/>
          <w:spacing w:val="-6"/>
        </w:rPr>
        <w:t xml:space="preserve"> onderzoek</w:t>
      </w:r>
    </w:p>
    <w:p w14:paraId="58A32B16" w14:textId="77777777" w:rsidR="001F7B1F" w:rsidRDefault="001F7B1F" w:rsidP="001F7B1F">
      <w:pPr>
        <w:pStyle w:val="Kop2"/>
        <w:tabs>
          <w:tab w:val="left" w:pos="2432"/>
        </w:tabs>
        <w:spacing w:line="240" w:lineRule="atLeast"/>
        <w:ind w:left="3153" w:firstLine="0"/>
        <w:jc w:val="both"/>
      </w:pPr>
    </w:p>
    <w:p w14:paraId="557A97E8" w14:textId="733673CC" w:rsidR="00B725AC" w:rsidRDefault="001F7B1F" w:rsidP="00365249">
      <w:pPr>
        <w:pStyle w:val="Kop2"/>
        <w:numPr>
          <w:ilvl w:val="1"/>
          <w:numId w:val="1"/>
        </w:numPr>
        <w:tabs>
          <w:tab w:val="left" w:pos="2432"/>
        </w:tabs>
        <w:spacing w:line="240" w:lineRule="atLeast"/>
        <w:ind w:left="2432" w:hanging="359"/>
        <w:jc w:val="both"/>
      </w:pPr>
      <w:r>
        <w:rPr>
          <w:spacing w:val="-7"/>
        </w:rPr>
        <w:t xml:space="preserve">16 april </w:t>
      </w:r>
      <w:r w:rsidR="004653F3">
        <w:rPr>
          <w:spacing w:val="-7"/>
        </w:rPr>
        <w:t xml:space="preserve">2025 </w:t>
      </w:r>
      <w:r>
        <w:rPr>
          <w:spacing w:val="-7"/>
        </w:rPr>
        <w:t>(digitaal)</w:t>
      </w:r>
    </w:p>
    <w:p w14:paraId="5B228781" w14:textId="4357A519" w:rsidR="00B725AC" w:rsidRPr="00915D3A" w:rsidRDefault="00915D3A" w:rsidP="00365249">
      <w:pPr>
        <w:pStyle w:val="Lijstalinea"/>
        <w:numPr>
          <w:ilvl w:val="2"/>
          <w:numId w:val="1"/>
        </w:numPr>
        <w:tabs>
          <w:tab w:val="left" w:pos="3153"/>
        </w:tabs>
        <w:spacing w:line="240" w:lineRule="atLeast"/>
        <w:jc w:val="both"/>
        <w:rPr>
          <w:sz w:val="20"/>
        </w:rPr>
      </w:pPr>
      <w:r>
        <w:rPr>
          <w:i/>
          <w:iCs/>
          <w:w w:val="105"/>
          <w:sz w:val="20"/>
        </w:rPr>
        <w:t>Bespreken ambtelijke reactie 2</w:t>
      </w:r>
      <w:r w:rsidRPr="00915D3A">
        <w:rPr>
          <w:i/>
          <w:iCs/>
          <w:w w:val="105"/>
          <w:sz w:val="20"/>
          <w:vertAlign w:val="superscript"/>
        </w:rPr>
        <w:t>e</w:t>
      </w:r>
      <w:r>
        <w:rPr>
          <w:i/>
          <w:iCs/>
          <w:w w:val="105"/>
          <w:sz w:val="20"/>
        </w:rPr>
        <w:t xml:space="preserve"> onderzoek</w:t>
      </w:r>
    </w:p>
    <w:p w14:paraId="13F93079" w14:textId="074675B3" w:rsidR="00915D3A" w:rsidRPr="00695FCB" w:rsidRDefault="00915D3A" w:rsidP="00365249">
      <w:pPr>
        <w:pStyle w:val="Lijstalinea"/>
        <w:numPr>
          <w:ilvl w:val="2"/>
          <w:numId w:val="1"/>
        </w:numPr>
        <w:tabs>
          <w:tab w:val="left" w:pos="3153"/>
        </w:tabs>
        <w:spacing w:line="240" w:lineRule="atLeast"/>
        <w:jc w:val="both"/>
        <w:rPr>
          <w:sz w:val="20"/>
        </w:rPr>
      </w:pPr>
      <w:r>
        <w:rPr>
          <w:i/>
          <w:iCs/>
          <w:w w:val="105"/>
          <w:sz w:val="20"/>
        </w:rPr>
        <w:t>Offerte-uitvraag 3</w:t>
      </w:r>
      <w:r w:rsidRPr="00915D3A">
        <w:rPr>
          <w:i/>
          <w:iCs/>
          <w:w w:val="105"/>
          <w:sz w:val="20"/>
          <w:vertAlign w:val="superscript"/>
        </w:rPr>
        <w:t>e</w:t>
      </w:r>
      <w:r>
        <w:rPr>
          <w:i/>
          <w:iCs/>
          <w:w w:val="105"/>
          <w:sz w:val="20"/>
        </w:rPr>
        <w:t xml:space="preserve"> onderzoek opstellen</w:t>
      </w:r>
    </w:p>
    <w:p w14:paraId="1316304D" w14:textId="77777777" w:rsidR="00695FCB" w:rsidRDefault="00695FCB" w:rsidP="00695FCB">
      <w:pPr>
        <w:pStyle w:val="Lijstalinea"/>
        <w:tabs>
          <w:tab w:val="left" w:pos="3153"/>
        </w:tabs>
        <w:spacing w:line="240" w:lineRule="atLeast"/>
        <w:ind w:left="3153" w:firstLine="0"/>
        <w:jc w:val="both"/>
        <w:rPr>
          <w:sz w:val="20"/>
        </w:rPr>
      </w:pPr>
    </w:p>
    <w:p w14:paraId="56B5531A" w14:textId="307BE273" w:rsidR="00B725AC" w:rsidRPr="00531851" w:rsidRDefault="00AA1C9E" w:rsidP="00365249">
      <w:pPr>
        <w:pStyle w:val="Kop2"/>
        <w:numPr>
          <w:ilvl w:val="1"/>
          <w:numId w:val="1"/>
        </w:numPr>
        <w:tabs>
          <w:tab w:val="left" w:pos="2432"/>
        </w:tabs>
        <w:spacing w:line="240" w:lineRule="atLeast"/>
        <w:ind w:left="2432" w:hanging="359"/>
        <w:jc w:val="both"/>
      </w:pPr>
      <w:r>
        <w:rPr>
          <w:spacing w:val="-4"/>
        </w:rPr>
        <w:t>1</w:t>
      </w:r>
      <w:r w:rsidR="00915D3A">
        <w:rPr>
          <w:spacing w:val="-4"/>
        </w:rPr>
        <w:t>2</w:t>
      </w:r>
      <w:r>
        <w:rPr>
          <w:spacing w:val="-9"/>
        </w:rPr>
        <w:t xml:space="preserve"> </w:t>
      </w:r>
      <w:r>
        <w:rPr>
          <w:spacing w:val="-4"/>
        </w:rPr>
        <w:t>juni</w:t>
      </w:r>
      <w:r w:rsidR="004653F3">
        <w:rPr>
          <w:spacing w:val="-4"/>
        </w:rPr>
        <w:t xml:space="preserve"> 2025</w:t>
      </w:r>
    </w:p>
    <w:p w14:paraId="0718A40D" w14:textId="030E44FF" w:rsidR="00531851" w:rsidRPr="00FB2B1A" w:rsidRDefault="00F206E8" w:rsidP="00531851">
      <w:pPr>
        <w:pStyle w:val="Kop2"/>
        <w:numPr>
          <w:ilvl w:val="2"/>
          <w:numId w:val="1"/>
        </w:numPr>
        <w:tabs>
          <w:tab w:val="left" w:pos="2432"/>
        </w:tabs>
        <w:spacing w:line="240" w:lineRule="atLeast"/>
        <w:jc w:val="both"/>
      </w:pPr>
      <w:r>
        <w:rPr>
          <w:b w:val="0"/>
          <w:bCs w:val="0"/>
        </w:rPr>
        <w:t>Terugblik vergadering Presidium</w:t>
      </w:r>
    </w:p>
    <w:p w14:paraId="4E0A0AB2" w14:textId="16DD1339" w:rsidR="00FB2B1A" w:rsidRPr="00F206E8" w:rsidRDefault="00156505" w:rsidP="00531851">
      <w:pPr>
        <w:pStyle w:val="Kop2"/>
        <w:numPr>
          <w:ilvl w:val="2"/>
          <w:numId w:val="1"/>
        </w:numPr>
        <w:tabs>
          <w:tab w:val="left" w:pos="2432"/>
        </w:tabs>
        <w:spacing w:line="240" w:lineRule="atLeast"/>
        <w:jc w:val="both"/>
      </w:pPr>
      <w:r>
        <w:rPr>
          <w:b w:val="0"/>
          <w:bCs w:val="0"/>
        </w:rPr>
        <w:t>Lopende acties 3</w:t>
      </w:r>
      <w:r w:rsidRPr="00156505">
        <w:rPr>
          <w:b w:val="0"/>
          <w:bCs w:val="0"/>
          <w:vertAlign w:val="superscript"/>
        </w:rPr>
        <w:t>e</w:t>
      </w:r>
      <w:r>
        <w:rPr>
          <w:b w:val="0"/>
          <w:bCs w:val="0"/>
        </w:rPr>
        <w:t xml:space="preserve"> onderzoek (offerte T&amp;G geaccordeerd)</w:t>
      </w:r>
    </w:p>
    <w:p w14:paraId="3412C2F6" w14:textId="4D43F230" w:rsidR="00F206E8" w:rsidRPr="00EC490A" w:rsidRDefault="00FB2B1A" w:rsidP="00531851">
      <w:pPr>
        <w:pStyle w:val="Kop2"/>
        <w:numPr>
          <w:ilvl w:val="2"/>
          <w:numId w:val="1"/>
        </w:numPr>
        <w:tabs>
          <w:tab w:val="left" w:pos="2432"/>
        </w:tabs>
        <w:spacing w:line="240" w:lineRule="atLeast"/>
        <w:jc w:val="both"/>
      </w:pPr>
      <w:r>
        <w:rPr>
          <w:b w:val="0"/>
          <w:bCs w:val="0"/>
        </w:rPr>
        <w:t>Bestuurlijke reactie 2</w:t>
      </w:r>
      <w:r w:rsidRPr="00FB2B1A">
        <w:rPr>
          <w:b w:val="0"/>
          <w:bCs w:val="0"/>
          <w:vertAlign w:val="superscript"/>
        </w:rPr>
        <w:t>e</w:t>
      </w:r>
      <w:r>
        <w:rPr>
          <w:b w:val="0"/>
          <w:bCs w:val="0"/>
        </w:rPr>
        <w:t xml:space="preserve"> onderzoek</w:t>
      </w:r>
    </w:p>
    <w:p w14:paraId="06B07F55" w14:textId="386BB6BF" w:rsidR="00EC490A" w:rsidRPr="00695FCB" w:rsidRDefault="00EC490A" w:rsidP="00531851">
      <w:pPr>
        <w:pStyle w:val="Kop2"/>
        <w:numPr>
          <w:ilvl w:val="2"/>
          <w:numId w:val="1"/>
        </w:numPr>
        <w:tabs>
          <w:tab w:val="left" w:pos="2432"/>
        </w:tabs>
        <w:spacing w:line="240" w:lineRule="atLeast"/>
        <w:jc w:val="both"/>
      </w:pPr>
      <w:r>
        <w:rPr>
          <w:b w:val="0"/>
          <w:bCs w:val="0"/>
        </w:rPr>
        <w:t>Stand van zaken Doe Mee onderzoe</w:t>
      </w:r>
      <w:r w:rsidR="00695FCB">
        <w:rPr>
          <w:b w:val="0"/>
          <w:bCs w:val="0"/>
        </w:rPr>
        <w:t>k</w:t>
      </w:r>
    </w:p>
    <w:p w14:paraId="3A4EFD4C" w14:textId="77777777" w:rsidR="00695FCB" w:rsidRDefault="00695FCB" w:rsidP="00695FCB">
      <w:pPr>
        <w:pStyle w:val="Kop2"/>
        <w:tabs>
          <w:tab w:val="left" w:pos="2432"/>
        </w:tabs>
        <w:spacing w:line="240" w:lineRule="atLeast"/>
        <w:ind w:left="3153" w:firstLine="0"/>
        <w:jc w:val="both"/>
      </w:pPr>
    </w:p>
    <w:p w14:paraId="4E42F823" w14:textId="6DF68A0C" w:rsidR="00B725AC" w:rsidRDefault="00E42BBA" w:rsidP="00365249">
      <w:pPr>
        <w:pStyle w:val="Kop2"/>
        <w:numPr>
          <w:ilvl w:val="1"/>
          <w:numId w:val="1"/>
        </w:numPr>
        <w:tabs>
          <w:tab w:val="left" w:pos="2432"/>
        </w:tabs>
        <w:spacing w:line="240" w:lineRule="atLeast"/>
        <w:ind w:left="2432" w:hanging="359"/>
        <w:jc w:val="both"/>
      </w:pPr>
      <w:r>
        <w:rPr>
          <w:spacing w:val="-6"/>
        </w:rPr>
        <w:t>22 september</w:t>
      </w:r>
      <w:r w:rsidR="004653F3">
        <w:rPr>
          <w:spacing w:val="-6"/>
        </w:rPr>
        <w:t xml:space="preserve"> 2025</w:t>
      </w:r>
      <w:r w:rsidR="00061777">
        <w:rPr>
          <w:spacing w:val="-6"/>
        </w:rPr>
        <w:t xml:space="preserve"> (digitaal)</w:t>
      </w:r>
    </w:p>
    <w:p w14:paraId="4F84C4D9" w14:textId="77777777" w:rsidR="0083629D" w:rsidRPr="0083629D" w:rsidRDefault="0083629D" w:rsidP="00365249">
      <w:pPr>
        <w:pStyle w:val="Lijstalinea"/>
        <w:numPr>
          <w:ilvl w:val="2"/>
          <w:numId w:val="1"/>
        </w:numPr>
        <w:tabs>
          <w:tab w:val="left" w:pos="3153"/>
        </w:tabs>
        <w:spacing w:line="240" w:lineRule="atLeast"/>
        <w:jc w:val="both"/>
        <w:rPr>
          <w:sz w:val="20"/>
        </w:rPr>
      </w:pPr>
      <w:r>
        <w:rPr>
          <w:i/>
          <w:iCs/>
          <w:w w:val="105"/>
          <w:sz w:val="20"/>
        </w:rPr>
        <w:t>Voortgang 3</w:t>
      </w:r>
      <w:r w:rsidRPr="0083629D">
        <w:rPr>
          <w:i/>
          <w:iCs/>
          <w:w w:val="105"/>
          <w:sz w:val="20"/>
          <w:vertAlign w:val="superscript"/>
        </w:rPr>
        <w:t>e</w:t>
      </w:r>
      <w:r>
        <w:rPr>
          <w:i/>
          <w:iCs/>
          <w:w w:val="105"/>
          <w:sz w:val="20"/>
        </w:rPr>
        <w:t xml:space="preserve"> onderzoek</w:t>
      </w:r>
    </w:p>
    <w:p w14:paraId="7A3630DA" w14:textId="7CF07277" w:rsidR="00B725AC" w:rsidRDefault="0083629D" w:rsidP="00365249">
      <w:pPr>
        <w:pStyle w:val="Lijstalinea"/>
        <w:numPr>
          <w:ilvl w:val="2"/>
          <w:numId w:val="1"/>
        </w:numPr>
        <w:tabs>
          <w:tab w:val="left" w:pos="3153"/>
        </w:tabs>
        <w:spacing w:line="240" w:lineRule="atLeast"/>
        <w:jc w:val="both"/>
        <w:rPr>
          <w:sz w:val="20"/>
        </w:rPr>
      </w:pPr>
      <w:r>
        <w:rPr>
          <w:i/>
          <w:iCs/>
          <w:w w:val="105"/>
          <w:sz w:val="20"/>
        </w:rPr>
        <w:t>Terugblik vaststelling 2</w:t>
      </w:r>
      <w:r w:rsidRPr="0083629D">
        <w:rPr>
          <w:i/>
          <w:iCs/>
          <w:w w:val="105"/>
          <w:sz w:val="20"/>
          <w:vertAlign w:val="superscript"/>
        </w:rPr>
        <w:t>e</w:t>
      </w:r>
      <w:r>
        <w:rPr>
          <w:i/>
          <w:iCs/>
          <w:w w:val="105"/>
          <w:sz w:val="20"/>
        </w:rPr>
        <w:t xml:space="preserve"> rapport </w:t>
      </w:r>
      <w:r w:rsidR="002F75A5">
        <w:rPr>
          <w:i/>
          <w:iCs/>
          <w:w w:val="105"/>
          <w:sz w:val="20"/>
        </w:rPr>
        <w:t>‘Onder spanning’</w:t>
      </w:r>
    </w:p>
    <w:p w14:paraId="05452A15" w14:textId="70ACF873" w:rsidR="00B725AC" w:rsidRPr="00B22C04" w:rsidRDefault="002F75A5" w:rsidP="00365249">
      <w:pPr>
        <w:pStyle w:val="Lijstalinea"/>
        <w:numPr>
          <w:ilvl w:val="2"/>
          <w:numId w:val="1"/>
        </w:numPr>
        <w:tabs>
          <w:tab w:val="left" w:pos="3153"/>
        </w:tabs>
        <w:spacing w:line="240" w:lineRule="atLeast"/>
        <w:jc w:val="both"/>
        <w:rPr>
          <w:i/>
          <w:iCs/>
          <w:sz w:val="20"/>
        </w:rPr>
      </w:pPr>
      <w:r>
        <w:rPr>
          <w:i/>
          <w:iCs/>
          <w:w w:val="105"/>
          <w:sz w:val="20"/>
        </w:rPr>
        <w:t>Stand van zaken Doe Mee onderzoek</w:t>
      </w:r>
    </w:p>
    <w:p w14:paraId="3EE8498A" w14:textId="77777777" w:rsidR="00B22C04" w:rsidRPr="002F75A5" w:rsidRDefault="00B22C04" w:rsidP="00695FCB">
      <w:pPr>
        <w:pStyle w:val="Lijstalinea"/>
        <w:tabs>
          <w:tab w:val="left" w:pos="3153"/>
        </w:tabs>
        <w:spacing w:line="240" w:lineRule="atLeast"/>
        <w:ind w:left="3153" w:firstLine="0"/>
        <w:jc w:val="both"/>
        <w:rPr>
          <w:i/>
          <w:iCs/>
          <w:sz w:val="20"/>
        </w:rPr>
      </w:pPr>
    </w:p>
    <w:p w14:paraId="593182DB" w14:textId="7480540E" w:rsidR="00695FCB" w:rsidRDefault="00695FCB" w:rsidP="00365249">
      <w:pPr>
        <w:pStyle w:val="Lijstalinea"/>
        <w:numPr>
          <w:ilvl w:val="1"/>
          <w:numId w:val="1"/>
        </w:numPr>
        <w:tabs>
          <w:tab w:val="left" w:pos="2432"/>
        </w:tabs>
        <w:spacing w:line="240" w:lineRule="atLeast"/>
        <w:ind w:left="2432" w:hanging="359"/>
        <w:jc w:val="both"/>
        <w:rPr>
          <w:b/>
          <w:i/>
          <w:sz w:val="21"/>
        </w:rPr>
      </w:pPr>
      <w:r>
        <w:rPr>
          <w:b/>
          <w:i/>
          <w:sz w:val="21"/>
        </w:rPr>
        <w:t>11 november 2025</w:t>
      </w:r>
    </w:p>
    <w:p w14:paraId="68ED0E41" w14:textId="288996FB" w:rsidR="00695FCB" w:rsidRPr="00141D7F" w:rsidRDefault="00141D7F" w:rsidP="00695FCB">
      <w:pPr>
        <w:pStyle w:val="Lijstalinea"/>
        <w:numPr>
          <w:ilvl w:val="2"/>
          <w:numId w:val="1"/>
        </w:numPr>
        <w:tabs>
          <w:tab w:val="left" w:pos="2432"/>
        </w:tabs>
        <w:spacing w:line="240" w:lineRule="atLeast"/>
        <w:jc w:val="both"/>
        <w:rPr>
          <w:b/>
          <w:i/>
          <w:sz w:val="21"/>
        </w:rPr>
      </w:pPr>
      <w:r>
        <w:rPr>
          <w:bCs/>
          <w:i/>
          <w:sz w:val="21"/>
        </w:rPr>
        <w:t>Kennismaking Frans van de Wijdeven, raadsadviseur</w:t>
      </w:r>
    </w:p>
    <w:p w14:paraId="4B41FF51" w14:textId="3200C55C" w:rsidR="00141D7F" w:rsidRPr="00832A2D" w:rsidRDefault="00141D7F" w:rsidP="00695FCB">
      <w:pPr>
        <w:pStyle w:val="Lijstalinea"/>
        <w:numPr>
          <w:ilvl w:val="2"/>
          <w:numId w:val="1"/>
        </w:numPr>
        <w:tabs>
          <w:tab w:val="left" w:pos="2432"/>
        </w:tabs>
        <w:spacing w:line="240" w:lineRule="atLeast"/>
        <w:jc w:val="both"/>
        <w:rPr>
          <w:b/>
          <w:i/>
          <w:sz w:val="21"/>
        </w:rPr>
      </w:pPr>
      <w:r>
        <w:rPr>
          <w:bCs/>
          <w:i/>
          <w:sz w:val="21"/>
        </w:rPr>
        <w:t>Stand van zaken 3</w:t>
      </w:r>
      <w:r w:rsidRPr="00141D7F">
        <w:rPr>
          <w:bCs/>
          <w:i/>
          <w:sz w:val="21"/>
          <w:vertAlign w:val="superscript"/>
        </w:rPr>
        <w:t>e</w:t>
      </w:r>
      <w:r>
        <w:rPr>
          <w:bCs/>
          <w:i/>
          <w:sz w:val="21"/>
        </w:rPr>
        <w:t xml:space="preserve"> onderzoek</w:t>
      </w:r>
      <w:r w:rsidR="00832A2D">
        <w:rPr>
          <w:bCs/>
          <w:i/>
          <w:sz w:val="21"/>
        </w:rPr>
        <w:t xml:space="preserve"> en Doe Mee onderzoek</w:t>
      </w:r>
    </w:p>
    <w:p w14:paraId="37A2B8C5" w14:textId="70EABC09" w:rsidR="00832A2D" w:rsidRPr="00CD00AB" w:rsidRDefault="00832A2D" w:rsidP="00695FCB">
      <w:pPr>
        <w:pStyle w:val="Lijstalinea"/>
        <w:numPr>
          <w:ilvl w:val="2"/>
          <w:numId w:val="1"/>
        </w:numPr>
        <w:tabs>
          <w:tab w:val="left" w:pos="2432"/>
        </w:tabs>
        <w:spacing w:line="240" w:lineRule="atLeast"/>
        <w:jc w:val="both"/>
        <w:rPr>
          <w:b/>
          <w:i/>
          <w:sz w:val="21"/>
        </w:rPr>
      </w:pPr>
      <w:r>
        <w:rPr>
          <w:bCs/>
          <w:i/>
          <w:sz w:val="21"/>
        </w:rPr>
        <w:t>Voorbereiding bezoek Presidium 26 november 2025</w:t>
      </w:r>
    </w:p>
    <w:p w14:paraId="16232229" w14:textId="77777777" w:rsidR="00CD00AB" w:rsidRPr="00141D7F" w:rsidRDefault="00CD00AB" w:rsidP="00CD00AB">
      <w:pPr>
        <w:pStyle w:val="Lijstalinea"/>
        <w:tabs>
          <w:tab w:val="left" w:pos="2432"/>
        </w:tabs>
        <w:spacing w:line="240" w:lineRule="atLeast"/>
        <w:ind w:left="3153" w:firstLine="0"/>
        <w:jc w:val="both"/>
        <w:rPr>
          <w:b/>
          <w:i/>
          <w:sz w:val="21"/>
        </w:rPr>
      </w:pPr>
    </w:p>
    <w:p w14:paraId="53EB45E2" w14:textId="4858FEB1" w:rsidR="00B725AC" w:rsidRDefault="00AA1C9E" w:rsidP="00365249">
      <w:pPr>
        <w:pStyle w:val="Lijstalinea"/>
        <w:numPr>
          <w:ilvl w:val="1"/>
          <w:numId w:val="1"/>
        </w:numPr>
        <w:tabs>
          <w:tab w:val="left" w:pos="2432"/>
        </w:tabs>
        <w:spacing w:line="240" w:lineRule="atLeast"/>
        <w:ind w:left="2432" w:hanging="359"/>
        <w:jc w:val="both"/>
        <w:rPr>
          <w:b/>
          <w:i/>
          <w:sz w:val="21"/>
        </w:rPr>
      </w:pPr>
      <w:r>
        <w:rPr>
          <w:b/>
          <w:i/>
          <w:spacing w:val="-6"/>
          <w:sz w:val="21"/>
        </w:rPr>
        <w:t>1</w:t>
      </w:r>
      <w:r w:rsidR="00531851">
        <w:rPr>
          <w:b/>
          <w:i/>
          <w:spacing w:val="-6"/>
          <w:sz w:val="21"/>
        </w:rPr>
        <w:t>6</w:t>
      </w:r>
      <w:r>
        <w:rPr>
          <w:b/>
          <w:i/>
          <w:spacing w:val="-6"/>
          <w:sz w:val="21"/>
        </w:rPr>
        <w:t xml:space="preserve"> </w:t>
      </w:r>
      <w:r>
        <w:rPr>
          <w:b/>
          <w:i/>
          <w:spacing w:val="-2"/>
          <w:sz w:val="21"/>
        </w:rPr>
        <w:t>december</w:t>
      </w:r>
      <w:r w:rsidR="004653F3">
        <w:rPr>
          <w:b/>
          <w:i/>
          <w:spacing w:val="-2"/>
          <w:sz w:val="21"/>
        </w:rPr>
        <w:t xml:space="preserve"> 2025</w:t>
      </w:r>
      <w:r w:rsidR="00AF5FA2">
        <w:rPr>
          <w:b/>
          <w:i/>
          <w:spacing w:val="-2"/>
          <w:sz w:val="21"/>
        </w:rPr>
        <w:t xml:space="preserve"> (digitaal)</w:t>
      </w:r>
    </w:p>
    <w:p w14:paraId="03E4DC80" w14:textId="0F101D66" w:rsidR="00B55EF9" w:rsidRDefault="00531851" w:rsidP="00365249">
      <w:pPr>
        <w:pStyle w:val="Lijstalinea"/>
        <w:numPr>
          <w:ilvl w:val="2"/>
          <w:numId w:val="1"/>
        </w:numPr>
        <w:tabs>
          <w:tab w:val="left" w:pos="3153"/>
        </w:tabs>
        <w:spacing w:line="240" w:lineRule="atLeast"/>
        <w:jc w:val="both"/>
        <w:rPr>
          <w:i/>
          <w:iCs/>
          <w:w w:val="105"/>
          <w:sz w:val="20"/>
        </w:rPr>
      </w:pPr>
      <w:r>
        <w:rPr>
          <w:i/>
          <w:iCs/>
          <w:w w:val="105"/>
          <w:sz w:val="20"/>
        </w:rPr>
        <w:t>Bespreking concept-rapport van bevindingen 3</w:t>
      </w:r>
      <w:r w:rsidRPr="00531851">
        <w:rPr>
          <w:i/>
          <w:iCs/>
          <w:w w:val="105"/>
          <w:sz w:val="20"/>
          <w:vertAlign w:val="superscript"/>
        </w:rPr>
        <w:t>e</w:t>
      </w:r>
      <w:r>
        <w:rPr>
          <w:i/>
          <w:iCs/>
          <w:w w:val="105"/>
          <w:sz w:val="20"/>
        </w:rPr>
        <w:t xml:space="preserve"> onderzoek met T&amp;G</w:t>
      </w:r>
    </w:p>
    <w:p w14:paraId="7844824E" w14:textId="77777777" w:rsidR="00B55EF9" w:rsidRDefault="00B55EF9">
      <w:pPr>
        <w:rPr>
          <w:i/>
          <w:iCs/>
          <w:w w:val="105"/>
          <w:sz w:val="20"/>
        </w:rPr>
      </w:pPr>
      <w:r>
        <w:rPr>
          <w:i/>
          <w:iCs/>
          <w:w w:val="105"/>
          <w:sz w:val="20"/>
        </w:rPr>
        <w:br w:type="page"/>
      </w:r>
    </w:p>
    <w:p w14:paraId="7DEBD577" w14:textId="59292C9A" w:rsidR="00B725AC" w:rsidRPr="00C03634" w:rsidRDefault="00AA1C9E" w:rsidP="00365249">
      <w:pPr>
        <w:pStyle w:val="Lijstalinea"/>
        <w:numPr>
          <w:ilvl w:val="0"/>
          <w:numId w:val="1"/>
        </w:numPr>
        <w:tabs>
          <w:tab w:val="left" w:pos="1712"/>
        </w:tabs>
        <w:spacing w:before="258" w:line="240" w:lineRule="atLeast"/>
        <w:ind w:left="1712" w:hanging="359"/>
        <w:jc w:val="both"/>
        <w:rPr>
          <w:rFonts w:ascii="Franklin Gothic Medium" w:hAnsi="Franklin Gothic Medium"/>
          <w:color w:val="EFA12D"/>
        </w:rPr>
      </w:pPr>
      <w:r w:rsidRPr="00C03634">
        <w:rPr>
          <w:w w:val="105"/>
          <w:u w:val="single"/>
        </w:rPr>
        <w:lastRenderedPageBreak/>
        <w:t>Bijwonen</w:t>
      </w:r>
      <w:r w:rsidRPr="00C03634">
        <w:rPr>
          <w:spacing w:val="10"/>
          <w:w w:val="105"/>
          <w:u w:val="single"/>
        </w:rPr>
        <w:t xml:space="preserve"> </w:t>
      </w:r>
      <w:r w:rsidRPr="00C03634">
        <w:rPr>
          <w:w w:val="105"/>
          <w:u w:val="single"/>
        </w:rPr>
        <w:t>vergadering</w:t>
      </w:r>
      <w:r w:rsidR="00C03634" w:rsidRPr="00C03634">
        <w:rPr>
          <w:w w:val="105"/>
          <w:u w:val="single"/>
        </w:rPr>
        <w:t>en</w:t>
      </w:r>
      <w:r w:rsidRPr="00C03634">
        <w:rPr>
          <w:spacing w:val="10"/>
          <w:w w:val="105"/>
          <w:u w:val="single"/>
        </w:rPr>
        <w:t xml:space="preserve"> </w:t>
      </w:r>
      <w:r w:rsidRPr="00C03634">
        <w:rPr>
          <w:spacing w:val="-2"/>
          <w:w w:val="105"/>
          <w:u w:val="single"/>
        </w:rPr>
        <w:t>Presidium</w:t>
      </w:r>
    </w:p>
    <w:p w14:paraId="5B69348F" w14:textId="1D030C96" w:rsidR="00B725AC" w:rsidRDefault="00D449E1" w:rsidP="00365249">
      <w:pPr>
        <w:pStyle w:val="Kop2"/>
        <w:numPr>
          <w:ilvl w:val="1"/>
          <w:numId w:val="1"/>
        </w:numPr>
        <w:tabs>
          <w:tab w:val="left" w:pos="2432"/>
        </w:tabs>
        <w:spacing w:line="240" w:lineRule="atLeast"/>
        <w:ind w:left="2432" w:hanging="359"/>
        <w:jc w:val="both"/>
      </w:pPr>
      <w:r>
        <w:t>3 juni</w:t>
      </w:r>
      <w:r w:rsidR="004653F3">
        <w:t xml:space="preserve"> 2025</w:t>
      </w:r>
      <w:r>
        <w:t xml:space="preserve"> </w:t>
      </w:r>
    </w:p>
    <w:p w14:paraId="2BD45C24" w14:textId="05B414A2" w:rsidR="00CD00AB" w:rsidRPr="00052F8B" w:rsidRDefault="00AA1C9E" w:rsidP="005B1EC7">
      <w:pPr>
        <w:pStyle w:val="Lijstalinea"/>
        <w:numPr>
          <w:ilvl w:val="2"/>
          <w:numId w:val="1"/>
        </w:numPr>
        <w:tabs>
          <w:tab w:val="left" w:pos="3153"/>
        </w:tabs>
        <w:spacing w:line="240" w:lineRule="atLeast"/>
        <w:ind w:right="1966" w:hanging="318"/>
        <w:jc w:val="both"/>
        <w:rPr>
          <w:sz w:val="20"/>
        </w:rPr>
      </w:pPr>
      <w:r w:rsidRPr="00052F8B">
        <w:rPr>
          <w:i/>
          <w:iCs/>
          <w:w w:val="105"/>
          <w:sz w:val="20"/>
        </w:rPr>
        <w:t xml:space="preserve">Delen van longlist onderzoeksonderwerpen en ophalen input </w:t>
      </w:r>
      <w:r w:rsidRPr="00052F8B">
        <w:rPr>
          <w:i/>
          <w:iCs/>
          <w:spacing w:val="-2"/>
          <w:w w:val="105"/>
          <w:sz w:val="20"/>
        </w:rPr>
        <w:t>onderzoeksonderwerpen</w:t>
      </w:r>
    </w:p>
    <w:p w14:paraId="4800D7C6" w14:textId="7542BC1D" w:rsidR="00B725AC" w:rsidRPr="00C03634" w:rsidRDefault="00AA1C9E" w:rsidP="00365249">
      <w:pPr>
        <w:pStyle w:val="Lijstalinea"/>
        <w:numPr>
          <w:ilvl w:val="0"/>
          <w:numId w:val="1"/>
        </w:numPr>
        <w:tabs>
          <w:tab w:val="left" w:pos="1712"/>
        </w:tabs>
        <w:spacing w:before="247" w:line="240" w:lineRule="atLeast"/>
        <w:ind w:left="1712" w:hanging="359"/>
        <w:jc w:val="both"/>
        <w:rPr>
          <w:rFonts w:ascii="Franklin Gothic Medium" w:hAnsi="Franklin Gothic Medium"/>
          <w:color w:val="EFA12D"/>
        </w:rPr>
      </w:pPr>
      <w:r w:rsidRPr="00C03634">
        <w:rPr>
          <w:w w:val="105"/>
          <w:u w:val="single"/>
        </w:rPr>
        <w:t>Bijwonen</w:t>
      </w:r>
      <w:r w:rsidRPr="00C03634">
        <w:rPr>
          <w:spacing w:val="6"/>
          <w:w w:val="105"/>
          <w:u w:val="single"/>
        </w:rPr>
        <w:t xml:space="preserve"> </w:t>
      </w:r>
      <w:r w:rsidR="00D449E1" w:rsidRPr="00C03634">
        <w:rPr>
          <w:w w:val="105"/>
          <w:u w:val="single"/>
        </w:rPr>
        <w:t>interview</w:t>
      </w:r>
      <w:r w:rsidR="000F2ED0" w:rsidRPr="00C03634">
        <w:rPr>
          <w:w w:val="105"/>
          <w:u w:val="single"/>
        </w:rPr>
        <w:t xml:space="preserve"> Werkgroep Energiek Geertruidenberg</w:t>
      </w:r>
    </w:p>
    <w:p w14:paraId="6362AB2F" w14:textId="4442EBE0" w:rsidR="00B725AC" w:rsidRDefault="000F2ED0" w:rsidP="00365249">
      <w:pPr>
        <w:pStyle w:val="Kop2"/>
        <w:numPr>
          <w:ilvl w:val="1"/>
          <w:numId w:val="1"/>
        </w:numPr>
        <w:tabs>
          <w:tab w:val="left" w:pos="2432"/>
        </w:tabs>
        <w:spacing w:line="240" w:lineRule="atLeast"/>
        <w:ind w:left="2432" w:hanging="359"/>
        <w:jc w:val="both"/>
      </w:pPr>
      <w:r>
        <w:t>4 februari 2025</w:t>
      </w:r>
    </w:p>
    <w:p w14:paraId="5B4E0543" w14:textId="760C19E7" w:rsidR="00B725AC" w:rsidRPr="00C03634" w:rsidRDefault="00AA1C9E" w:rsidP="00365249">
      <w:pPr>
        <w:pStyle w:val="Lijstalinea"/>
        <w:numPr>
          <w:ilvl w:val="0"/>
          <w:numId w:val="1"/>
        </w:numPr>
        <w:tabs>
          <w:tab w:val="left" w:pos="1712"/>
        </w:tabs>
        <w:spacing w:before="244" w:line="240" w:lineRule="atLeast"/>
        <w:ind w:left="1712" w:hanging="359"/>
        <w:jc w:val="both"/>
        <w:rPr>
          <w:rFonts w:ascii="Franklin Gothic Medium" w:hAnsi="Franklin Gothic Medium"/>
          <w:color w:val="EFA12D"/>
        </w:rPr>
      </w:pPr>
      <w:r w:rsidRPr="00C03634">
        <w:rPr>
          <w:w w:val="105"/>
          <w:u w:val="single"/>
        </w:rPr>
        <w:t>Bijwonen</w:t>
      </w:r>
      <w:r w:rsidRPr="00C03634">
        <w:rPr>
          <w:spacing w:val="12"/>
          <w:w w:val="105"/>
          <w:u w:val="single"/>
        </w:rPr>
        <w:t xml:space="preserve"> </w:t>
      </w:r>
      <w:r w:rsidR="000F2ED0" w:rsidRPr="00C03634">
        <w:rPr>
          <w:w w:val="105"/>
          <w:u w:val="single"/>
        </w:rPr>
        <w:t>raadsvergaderingen</w:t>
      </w:r>
    </w:p>
    <w:p w14:paraId="49878B41" w14:textId="3CB00C46" w:rsidR="00E61057" w:rsidRPr="00222835" w:rsidRDefault="00A3560C" w:rsidP="00222835">
      <w:pPr>
        <w:pStyle w:val="Kop2"/>
        <w:numPr>
          <w:ilvl w:val="1"/>
          <w:numId w:val="1"/>
        </w:numPr>
        <w:tabs>
          <w:tab w:val="left" w:pos="2432"/>
        </w:tabs>
        <w:spacing w:line="240" w:lineRule="atLeast"/>
        <w:ind w:left="2432" w:hanging="359"/>
        <w:jc w:val="both"/>
        <w:rPr>
          <w:w w:val="105"/>
        </w:rPr>
      </w:pPr>
      <w:r w:rsidRPr="00222835">
        <w:rPr>
          <w:w w:val="105"/>
        </w:rPr>
        <w:t xml:space="preserve">20 februari, 15 april, 12 juni, </w:t>
      </w:r>
      <w:r w:rsidR="00B538D2" w:rsidRPr="00222835">
        <w:rPr>
          <w:w w:val="105"/>
        </w:rPr>
        <w:t>28 augustus (presentatie 2</w:t>
      </w:r>
      <w:r w:rsidR="00B538D2" w:rsidRPr="00222835">
        <w:rPr>
          <w:w w:val="105"/>
          <w:vertAlign w:val="superscript"/>
        </w:rPr>
        <w:t>e</w:t>
      </w:r>
      <w:r w:rsidR="00B538D2" w:rsidRPr="00222835">
        <w:rPr>
          <w:w w:val="105"/>
        </w:rPr>
        <w:t xml:space="preserve"> onderzoek), 13 november</w:t>
      </w:r>
      <w:r w:rsidR="004653F3" w:rsidRPr="00222835">
        <w:rPr>
          <w:w w:val="105"/>
        </w:rPr>
        <w:t xml:space="preserve"> 2025</w:t>
      </w:r>
    </w:p>
    <w:p w14:paraId="16930993" w14:textId="77777777" w:rsidR="00B463E0" w:rsidRPr="00C03634" w:rsidRDefault="00B463E0" w:rsidP="00222835">
      <w:pPr>
        <w:pStyle w:val="Lijstalinea"/>
        <w:numPr>
          <w:ilvl w:val="0"/>
          <w:numId w:val="1"/>
        </w:numPr>
        <w:tabs>
          <w:tab w:val="left" w:pos="1712"/>
        </w:tabs>
        <w:spacing w:before="246" w:line="240" w:lineRule="atLeast"/>
        <w:ind w:left="1712" w:hanging="359"/>
        <w:contextualSpacing/>
        <w:jc w:val="both"/>
        <w:rPr>
          <w:rFonts w:ascii="Franklin Gothic Medium" w:hAnsi="Franklin Gothic Medium"/>
          <w:color w:val="EFA12D"/>
        </w:rPr>
      </w:pPr>
      <w:r w:rsidRPr="00C03634">
        <w:rPr>
          <w:w w:val="105"/>
          <w:u w:val="single"/>
        </w:rPr>
        <w:t>Startbijeenkomst Doe Mee onderzoek</w:t>
      </w:r>
    </w:p>
    <w:p w14:paraId="029D4C0C" w14:textId="77777777" w:rsidR="00B463E0" w:rsidRPr="00222835" w:rsidRDefault="00B463E0" w:rsidP="00222835">
      <w:pPr>
        <w:pStyle w:val="Lijstalinea"/>
        <w:numPr>
          <w:ilvl w:val="1"/>
          <w:numId w:val="1"/>
        </w:numPr>
        <w:tabs>
          <w:tab w:val="left" w:pos="1712"/>
        </w:tabs>
        <w:spacing w:before="246" w:line="240" w:lineRule="atLeast"/>
        <w:contextualSpacing/>
        <w:jc w:val="both"/>
        <w:rPr>
          <w:sz w:val="21"/>
          <w:szCs w:val="21"/>
        </w:rPr>
      </w:pPr>
      <w:r w:rsidRPr="004653F3">
        <w:rPr>
          <w:b/>
          <w:bCs/>
          <w:i/>
          <w:iCs/>
          <w:sz w:val="21"/>
          <w:szCs w:val="21"/>
        </w:rPr>
        <w:t xml:space="preserve">30 april </w:t>
      </w:r>
      <w:r>
        <w:rPr>
          <w:b/>
          <w:bCs/>
          <w:i/>
          <w:iCs/>
          <w:sz w:val="21"/>
          <w:szCs w:val="21"/>
        </w:rPr>
        <w:t>2025</w:t>
      </w:r>
    </w:p>
    <w:p w14:paraId="7A9EE79F" w14:textId="77777777" w:rsidR="00222835" w:rsidRPr="00B463E0" w:rsidRDefault="00222835" w:rsidP="00222835">
      <w:pPr>
        <w:pStyle w:val="Lijstalinea"/>
        <w:tabs>
          <w:tab w:val="left" w:pos="1712"/>
        </w:tabs>
        <w:spacing w:before="246" w:line="240" w:lineRule="atLeast"/>
        <w:ind w:left="2433" w:firstLine="0"/>
        <w:contextualSpacing/>
        <w:jc w:val="both"/>
        <w:rPr>
          <w:sz w:val="21"/>
          <w:szCs w:val="21"/>
        </w:rPr>
      </w:pPr>
    </w:p>
    <w:p w14:paraId="619EBDC8" w14:textId="2BC30902" w:rsidR="00F90362" w:rsidRPr="00C03634" w:rsidRDefault="00F90362" w:rsidP="00222835">
      <w:pPr>
        <w:pStyle w:val="Lijstalinea"/>
        <w:numPr>
          <w:ilvl w:val="0"/>
          <w:numId w:val="1"/>
        </w:numPr>
        <w:tabs>
          <w:tab w:val="left" w:pos="1712"/>
        </w:tabs>
        <w:spacing w:before="246" w:line="240" w:lineRule="atLeast"/>
        <w:ind w:left="1712" w:hanging="359"/>
        <w:contextualSpacing/>
        <w:jc w:val="both"/>
      </w:pPr>
      <w:r w:rsidRPr="00C03634">
        <w:rPr>
          <w:u w:val="single"/>
        </w:rPr>
        <w:t>Startbijeenkomst Twynstra &amp; Gudde</w:t>
      </w:r>
    </w:p>
    <w:p w14:paraId="6A96B68F" w14:textId="1F147AB7" w:rsidR="00814284" w:rsidRPr="00222835" w:rsidRDefault="00814284" w:rsidP="00222835">
      <w:pPr>
        <w:pStyle w:val="Lijstalinea"/>
        <w:numPr>
          <w:ilvl w:val="1"/>
          <w:numId w:val="1"/>
        </w:numPr>
        <w:tabs>
          <w:tab w:val="left" w:pos="1712"/>
        </w:tabs>
        <w:spacing w:before="246" w:line="240" w:lineRule="atLeast"/>
        <w:contextualSpacing/>
        <w:jc w:val="both"/>
        <w:rPr>
          <w:sz w:val="21"/>
          <w:szCs w:val="21"/>
        </w:rPr>
      </w:pPr>
      <w:r w:rsidRPr="00814284">
        <w:rPr>
          <w:b/>
          <w:bCs/>
          <w:i/>
          <w:iCs/>
          <w:sz w:val="21"/>
          <w:szCs w:val="21"/>
        </w:rPr>
        <w:t>26 augustus 2025</w:t>
      </w:r>
    </w:p>
    <w:p w14:paraId="5E136869" w14:textId="77777777" w:rsidR="00222835" w:rsidRPr="00814284" w:rsidRDefault="00222835" w:rsidP="00222835">
      <w:pPr>
        <w:pStyle w:val="Lijstalinea"/>
        <w:tabs>
          <w:tab w:val="left" w:pos="1712"/>
        </w:tabs>
        <w:spacing w:before="246" w:line="240" w:lineRule="atLeast"/>
        <w:ind w:left="2433" w:firstLine="0"/>
        <w:contextualSpacing/>
        <w:jc w:val="both"/>
        <w:rPr>
          <w:sz w:val="21"/>
          <w:szCs w:val="21"/>
        </w:rPr>
      </w:pPr>
    </w:p>
    <w:p w14:paraId="265433F2" w14:textId="77777777" w:rsidR="00A242D4" w:rsidRPr="00C03634" w:rsidRDefault="00A242D4" w:rsidP="00222835">
      <w:pPr>
        <w:pStyle w:val="Lijstalinea"/>
        <w:numPr>
          <w:ilvl w:val="0"/>
          <w:numId w:val="1"/>
        </w:numPr>
        <w:tabs>
          <w:tab w:val="left" w:pos="1712"/>
        </w:tabs>
        <w:spacing w:before="246" w:line="240" w:lineRule="atLeast"/>
        <w:ind w:left="1712" w:hanging="359"/>
        <w:contextualSpacing/>
        <w:jc w:val="both"/>
      </w:pPr>
      <w:r w:rsidRPr="00C03634">
        <w:rPr>
          <w:u w:val="single"/>
        </w:rPr>
        <w:t>Bezoeken Informatiemarkt Powerport</w:t>
      </w:r>
    </w:p>
    <w:p w14:paraId="07599FBD" w14:textId="77777777" w:rsidR="00A242D4" w:rsidRPr="00222835" w:rsidRDefault="00A242D4" w:rsidP="00222835">
      <w:pPr>
        <w:pStyle w:val="Lijstalinea"/>
        <w:numPr>
          <w:ilvl w:val="1"/>
          <w:numId w:val="1"/>
        </w:numPr>
        <w:tabs>
          <w:tab w:val="left" w:pos="1712"/>
        </w:tabs>
        <w:spacing w:before="246" w:line="240" w:lineRule="atLeast"/>
        <w:contextualSpacing/>
        <w:jc w:val="both"/>
        <w:rPr>
          <w:sz w:val="21"/>
          <w:szCs w:val="21"/>
        </w:rPr>
      </w:pPr>
      <w:r>
        <w:rPr>
          <w:b/>
          <w:bCs/>
          <w:i/>
          <w:iCs/>
          <w:sz w:val="21"/>
          <w:szCs w:val="21"/>
        </w:rPr>
        <w:t>27 augustus 2025</w:t>
      </w:r>
    </w:p>
    <w:p w14:paraId="7B360409" w14:textId="77777777" w:rsidR="00222835" w:rsidRPr="00F90362" w:rsidRDefault="00222835" w:rsidP="00222835">
      <w:pPr>
        <w:pStyle w:val="Lijstalinea"/>
        <w:tabs>
          <w:tab w:val="left" w:pos="1712"/>
        </w:tabs>
        <w:spacing w:before="246" w:line="240" w:lineRule="atLeast"/>
        <w:ind w:left="2433" w:firstLine="0"/>
        <w:contextualSpacing/>
        <w:jc w:val="both"/>
        <w:rPr>
          <w:sz w:val="21"/>
          <w:szCs w:val="21"/>
        </w:rPr>
      </w:pPr>
    </w:p>
    <w:p w14:paraId="33F0902A" w14:textId="4CC9F938" w:rsidR="00F90362" w:rsidRPr="00C03634" w:rsidRDefault="003020AA" w:rsidP="00222835">
      <w:pPr>
        <w:pStyle w:val="Lijstalinea"/>
        <w:numPr>
          <w:ilvl w:val="0"/>
          <w:numId w:val="1"/>
        </w:numPr>
        <w:tabs>
          <w:tab w:val="left" w:pos="1712"/>
        </w:tabs>
        <w:spacing w:before="246" w:line="240" w:lineRule="atLeast"/>
        <w:ind w:left="1712" w:hanging="359"/>
        <w:contextualSpacing/>
        <w:jc w:val="both"/>
      </w:pPr>
      <w:r w:rsidRPr="00C03634">
        <w:rPr>
          <w:u w:val="single"/>
        </w:rPr>
        <w:t>Q&amp;A Doe Mee onderzoek</w:t>
      </w:r>
    </w:p>
    <w:p w14:paraId="0F1D3531" w14:textId="79B24ABE" w:rsidR="00814284" w:rsidRPr="00F90362" w:rsidRDefault="003020AA" w:rsidP="00222835">
      <w:pPr>
        <w:pStyle w:val="Lijstalinea"/>
        <w:numPr>
          <w:ilvl w:val="1"/>
          <w:numId w:val="1"/>
        </w:numPr>
        <w:tabs>
          <w:tab w:val="left" w:pos="1712"/>
        </w:tabs>
        <w:spacing w:before="246" w:line="240" w:lineRule="atLeast"/>
        <w:contextualSpacing/>
        <w:jc w:val="both"/>
        <w:rPr>
          <w:sz w:val="21"/>
          <w:szCs w:val="21"/>
        </w:rPr>
      </w:pPr>
      <w:r>
        <w:rPr>
          <w:b/>
          <w:bCs/>
          <w:i/>
          <w:iCs/>
          <w:sz w:val="21"/>
          <w:szCs w:val="21"/>
        </w:rPr>
        <w:t>8 oktober</w:t>
      </w:r>
      <w:r w:rsidR="00A242D4">
        <w:rPr>
          <w:b/>
          <w:bCs/>
          <w:i/>
          <w:iCs/>
          <w:sz w:val="21"/>
          <w:szCs w:val="21"/>
        </w:rPr>
        <w:t xml:space="preserve"> 2025</w:t>
      </w:r>
    </w:p>
    <w:p w14:paraId="371370FE" w14:textId="718EEC2B" w:rsidR="00B463E0" w:rsidRPr="00B463E0" w:rsidRDefault="00B463E0" w:rsidP="00222835">
      <w:pPr>
        <w:tabs>
          <w:tab w:val="left" w:pos="1712"/>
        </w:tabs>
        <w:spacing w:before="246" w:line="240" w:lineRule="atLeast"/>
        <w:contextualSpacing/>
        <w:jc w:val="both"/>
        <w:rPr>
          <w:sz w:val="21"/>
          <w:szCs w:val="21"/>
        </w:rPr>
      </w:pPr>
      <w:r>
        <w:rPr>
          <w:sz w:val="21"/>
          <w:szCs w:val="21"/>
        </w:rPr>
        <w:tab/>
      </w:r>
    </w:p>
    <w:p w14:paraId="60CFB34A" w14:textId="77777777" w:rsidR="00B463E0" w:rsidRPr="004653F3" w:rsidRDefault="00B463E0" w:rsidP="00222835">
      <w:pPr>
        <w:pStyle w:val="Lijstalinea"/>
        <w:tabs>
          <w:tab w:val="left" w:pos="1712"/>
        </w:tabs>
        <w:spacing w:before="246" w:line="240" w:lineRule="atLeast"/>
        <w:ind w:left="2433" w:firstLine="0"/>
        <w:contextualSpacing/>
        <w:jc w:val="both"/>
        <w:rPr>
          <w:sz w:val="21"/>
          <w:szCs w:val="21"/>
        </w:rPr>
      </w:pPr>
    </w:p>
    <w:p w14:paraId="6827CB60" w14:textId="77777777" w:rsidR="00B725AC" w:rsidRDefault="00B725AC" w:rsidP="00222835">
      <w:pPr>
        <w:pStyle w:val="Plattetekst"/>
        <w:spacing w:line="240" w:lineRule="atLeast"/>
        <w:contextualSpacing/>
        <w:jc w:val="both"/>
        <w:rPr>
          <w:sz w:val="28"/>
        </w:rPr>
      </w:pPr>
    </w:p>
    <w:p w14:paraId="59B22107" w14:textId="77777777" w:rsidR="00B725AC" w:rsidRDefault="00B725AC" w:rsidP="00222835">
      <w:pPr>
        <w:pStyle w:val="Plattetekst"/>
        <w:spacing w:before="128" w:line="240" w:lineRule="atLeast"/>
        <w:contextualSpacing/>
        <w:jc w:val="both"/>
        <w:rPr>
          <w:sz w:val="28"/>
        </w:rPr>
      </w:pPr>
    </w:p>
    <w:p w14:paraId="4626C059" w14:textId="77777777" w:rsidR="00B377FA" w:rsidRDefault="00B377FA" w:rsidP="00365249">
      <w:pPr>
        <w:spacing w:line="240" w:lineRule="atLeast"/>
        <w:ind w:left="10080" w:right="70" w:firstLine="720"/>
        <w:jc w:val="both"/>
        <w:rPr>
          <w:rFonts w:ascii="Calibri"/>
          <w:spacing w:val="-10"/>
          <w:sz w:val="28"/>
        </w:rPr>
      </w:pPr>
    </w:p>
    <w:p w14:paraId="492B1F67" w14:textId="77777777" w:rsidR="00B377FA" w:rsidRDefault="00B377FA" w:rsidP="00365249">
      <w:pPr>
        <w:spacing w:line="240" w:lineRule="atLeast"/>
        <w:ind w:left="10080" w:right="70" w:firstLine="720"/>
        <w:jc w:val="both"/>
        <w:rPr>
          <w:rFonts w:ascii="Calibri"/>
          <w:spacing w:val="-10"/>
          <w:sz w:val="28"/>
        </w:rPr>
      </w:pPr>
    </w:p>
    <w:p w14:paraId="11FCE5A0" w14:textId="77777777" w:rsidR="00B377FA" w:rsidRDefault="00B377FA" w:rsidP="00365249">
      <w:pPr>
        <w:spacing w:line="240" w:lineRule="atLeast"/>
        <w:ind w:left="10080" w:right="70" w:firstLine="720"/>
        <w:jc w:val="both"/>
        <w:rPr>
          <w:rFonts w:ascii="Calibri"/>
          <w:spacing w:val="-10"/>
          <w:sz w:val="28"/>
        </w:rPr>
      </w:pPr>
    </w:p>
    <w:p w14:paraId="5FC09467" w14:textId="77777777" w:rsidR="00B377FA" w:rsidRDefault="00B377FA" w:rsidP="00365249">
      <w:pPr>
        <w:spacing w:line="240" w:lineRule="atLeast"/>
        <w:ind w:left="10080" w:right="70" w:firstLine="720"/>
        <w:jc w:val="both"/>
        <w:rPr>
          <w:rFonts w:ascii="Calibri"/>
          <w:spacing w:val="-10"/>
          <w:sz w:val="28"/>
        </w:rPr>
      </w:pPr>
    </w:p>
    <w:p w14:paraId="72D8BE89" w14:textId="77777777" w:rsidR="00B377FA" w:rsidRDefault="00B377FA" w:rsidP="00365249">
      <w:pPr>
        <w:spacing w:line="240" w:lineRule="atLeast"/>
        <w:ind w:left="10080" w:right="70" w:firstLine="720"/>
        <w:jc w:val="both"/>
        <w:rPr>
          <w:rFonts w:ascii="Calibri"/>
          <w:spacing w:val="-10"/>
          <w:sz w:val="28"/>
        </w:rPr>
      </w:pPr>
    </w:p>
    <w:p w14:paraId="21A9ECC0" w14:textId="290C76F9" w:rsidR="00B725AC" w:rsidRDefault="00B725AC" w:rsidP="00365249">
      <w:pPr>
        <w:spacing w:line="240" w:lineRule="atLeast"/>
        <w:ind w:left="10080" w:right="70" w:firstLine="720"/>
        <w:jc w:val="both"/>
        <w:rPr>
          <w:rFonts w:ascii="Calibri"/>
          <w:sz w:val="28"/>
        </w:rPr>
      </w:pPr>
    </w:p>
    <w:p w14:paraId="0EEC481C" w14:textId="77777777" w:rsidR="00B725AC" w:rsidRDefault="00B725AC" w:rsidP="00365249">
      <w:pPr>
        <w:spacing w:line="240" w:lineRule="atLeast"/>
        <w:jc w:val="both"/>
        <w:rPr>
          <w:rFonts w:ascii="Calibri"/>
          <w:sz w:val="28"/>
        </w:rPr>
        <w:sectPr w:rsidR="00B725AC">
          <w:pgSz w:w="11910" w:h="16840"/>
          <w:pgMar w:top="1760" w:right="566" w:bottom="0" w:left="425" w:header="708" w:footer="708" w:gutter="0"/>
          <w:cols w:space="708"/>
        </w:sectPr>
      </w:pPr>
    </w:p>
    <w:p w14:paraId="19972328" w14:textId="19AB139A" w:rsidR="00B725AC" w:rsidRDefault="00DB1AC0" w:rsidP="00365249">
      <w:pPr>
        <w:spacing w:line="240" w:lineRule="atLeast"/>
        <w:ind w:left="905"/>
        <w:jc w:val="both"/>
        <w:rPr>
          <w:rFonts w:ascii="Calibri"/>
          <w:sz w:val="20"/>
        </w:rPr>
      </w:pPr>
      <w:r>
        <w:rPr>
          <w:rFonts w:ascii="Calibri"/>
          <w:noProof/>
          <w:sz w:val="20"/>
        </w:rPr>
        <w:lastRenderedPageBreak/>
        <mc:AlternateContent>
          <mc:Choice Requires="wps">
            <w:drawing>
              <wp:anchor distT="0" distB="0" distL="0" distR="0" simplePos="0" relativeHeight="251657728" behindDoc="1" locked="0" layoutInCell="1" allowOverlap="1" wp14:anchorId="29B0587B" wp14:editId="6BEF19CF">
                <wp:simplePos x="0" y="0"/>
                <wp:positionH relativeFrom="margin">
                  <wp:posOffset>7701915</wp:posOffset>
                </wp:positionH>
                <wp:positionV relativeFrom="page">
                  <wp:posOffset>-855980</wp:posOffset>
                </wp:positionV>
                <wp:extent cx="7560309" cy="13837920"/>
                <wp:effectExtent l="0" t="0" r="3175"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3837920"/>
                        </a:xfrm>
                        <a:custGeom>
                          <a:avLst/>
                          <a:gdLst/>
                          <a:ahLst/>
                          <a:cxnLst/>
                          <a:rect l="l" t="t" r="r" b="b"/>
                          <a:pathLst>
                            <a:path w="7560309" h="10692130">
                              <a:moveTo>
                                <a:pt x="7560309" y="0"/>
                              </a:moveTo>
                              <a:lnTo>
                                <a:pt x="0" y="0"/>
                              </a:lnTo>
                              <a:lnTo>
                                <a:pt x="0" y="10692130"/>
                              </a:lnTo>
                              <a:lnTo>
                                <a:pt x="7560309" y="10692130"/>
                              </a:lnTo>
                              <a:lnTo>
                                <a:pt x="7560309" y="0"/>
                              </a:lnTo>
                              <a:close/>
                            </a:path>
                          </a:pathLst>
                        </a:custGeom>
                        <a:solidFill>
                          <a:srgbClr val="F8D9AB"/>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6E4DCDCF" id="Graphic 14" o:spid="_x0000_s1026" style="position:absolute;margin-left:606.45pt;margin-top:-67.4pt;width:595.3pt;height:1089.6pt;z-index:-251658752;visibility:visible;mso-wrap-style:square;mso-height-percent:0;mso-wrap-distance-left:0;mso-wrap-distance-top:0;mso-wrap-distance-right:0;mso-wrap-distance-bottom:0;mso-position-horizontal:absolute;mso-position-horizontal-relative:margin;mso-position-vertical:absolute;mso-position-vertical-relative:page;mso-height-percent:0;mso-height-relative:margin;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" path="m7560309,l,,,10692130r7560309,l7560309,xe" fillcolor="#f8d9ab" stroked="f">
                <v:path arrowok="t"/>
                <w10:wrap anchorx="margin" anchory="page"/>
              </v:shape>
            </w:pict>
          </mc:Fallback>
        </mc:AlternateContent>
      </w:r>
      <w:r w:rsidR="00500F1F">
        <w:rPr>
          <w:rFonts w:ascii="Calibri"/>
          <w:noProof/>
          <w:sz w:val="28"/>
        </w:rPr>
        <mc:AlternateContent>
          <mc:Choice Requires="wps">
            <w:drawing>
              <wp:anchor distT="0" distB="0" distL="0" distR="0" simplePos="0" relativeHeight="251659776" behindDoc="0" locked="0" layoutInCell="1" allowOverlap="1" wp14:anchorId="5B3CA0C4" wp14:editId="3FF07896">
                <wp:simplePos x="0" y="0"/>
                <wp:positionH relativeFrom="page">
                  <wp:posOffset>106680</wp:posOffset>
                </wp:positionH>
                <wp:positionV relativeFrom="paragraph">
                  <wp:posOffset>-2313940</wp:posOffset>
                </wp:positionV>
                <wp:extent cx="323850" cy="18415"/>
                <wp:effectExtent l="0" t="0" r="0" b="0"/>
                <wp:wrapNone/>
                <wp:docPr id="1716865481"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18415"/>
                        </a:xfrm>
                        <a:custGeom>
                          <a:avLst/>
                          <a:gdLst/>
                          <a:ahLst/>
                          <a:cxnLst/>
                          <a:rect l="l" t="t" r="r" b="b"/>
                          <a:pathLst>
                            <a:path w="323850" h="18415">
                              <a:moveTo>
                                <a:pt x="323392" y="0"/>
                              </a:moveTo>
                              <a:lnTo>
                                <a:pt x="0" y="0"/>
                              </a:lnTo>
                              <a:lnTo>
                                <a:pt x="0" y="18288"/>
                              </a:lnTo>
                              <a:lnTo>
                                <a:pt x="323392" y="18288"/>
                              </a:lnTo>
                              <a:lnTo>
                                <a:pt x="323392" y="0"/>
                              </a:lnTo>
                              <a:close/>
                            </a:path>
                          </a:pathLst>
                        </a:custGeom>
                        <a:solidFill>
                          <a:srgbClr val="B58A80"/>
                        </a:solidFill>
                      </wps:spPr>
                      <wps:bodyPr wrap="square" lIns="0" tIns="0" rIns="0" bIns="0" rtlCol="0">
                        <a:prstTxWarp prst="textNoShape">
                          <a:avLst/>
                        </a:prstTxWarp>
                        <a:noAutofit/>
                      </wps:bodyPr>
                    </wps:wsp>
                  </a:graphicData>
                </a:graphic>
              </wp:anchor>
            </w:drawing>
          </mc:Choice>
          <mc:Fallback>
            <w:pict>
              <v:shape w14:anchorId="639AC5F3" id="Graphic 29" o:spid="_x0000_s1026" style="position:absolute;margin-left:8.4pt;margin-top:-182.2pt;width:25.5pt;height:1.45pt;z-index:251659776;visibility:visible;mso-wrap-style:square;mso-wrap-distance-left:0;mso-wrap-distance-top:0;mso-wrap-distance-right:0;mso-wrap-distance-bottom:0;mso-position-horizontal:absolute;mso-position-horizontal-relative:page;mso-position-vertical:absolute;mso-position-vertical-relative:text;v-text-anchor:top" coordsize="32385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" path="m323392,l,,,18288r323392,l323392,xe" fillcolor="#b58a80" stroked="f">
                <v:path arrowok="t"/>
                <w10:wrap anchorx="page"/>
              </v:shape>
            </w:pict>
          </mc:Fallback>
        </mc:AlternateContent>
      </w:r>
      <w:r w:rsidR="00973235">
        <w:rPr>
          <w:rFonts w:ascii="Calibri"/>
          <w:noProof/>
          <w:sz w:val="28"/>
        </w:rPr>
        <mc:AlternateContent>
          <mc:Choice Requires="wps">
            <w:drawing>
              <wp:anchor distT="0" distB="0" distL="0" distR="0" simplePos="0" relativeHeight="251658752" behindDoc="0" locked="0" layoutInCell="1" allowOverlap="1" wp14:anchorId="6A905269" wp14:editId="48CC257A">
                <wp:simplePos x="0" y="0"/>
                <wp:positionH relativeFrom="page">
                  <wp:posOffset>-45720</wp:posOffset>
                </wp:positionH>
                <wp:positionV relativeFrom="paragraph">
                  <wp:posOffset>-2466340</wp:posOffset>
                </wp:positionV>
                <wp:extent cx="323850" cy="1841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18415"/>
                        </a:xfrm>
                        <a:custGeom>
                          <a:avLst/>
                          <a:gdLst/>
                          <a:ahLst/>
                          <a:cxnLst/>
                          <a:rect l="l" t="t" r="r" b="b"/>
                          <a:pathLst>
                            <a:path w="323850" h="18415">
                              <a:moveTo>
                                <a:pt x="323392" y="0"/>
                              </a:moveTo>
                              <a:lnTo>
                                <a:pt x="0" y="0"/>
                              </a:lnTo>
                              <a:lnTo>
                                <a:pt x="0" y="18288"/>
                              </a:lnTo>
                              <a:lnTo>
                                <a:pt x="323392" y="18288"/>
                              </a:lnTo>
                              <a:lnTo>
                                <a:pt x="323392" y="0"/>
                              </a:lnTo>
                              <a:close/>
                            </a:path>
                          </a:pathLst>
                        </a:custGeom>
                        <a:solidFill>
                          <a:srgbClr val="B58A80"/>
                        </a:solidFill>
                      </wps:spPr>
                      <wps:bodyPr wrap="square" lIns="0" tIns="0" rIns="0" bIns="0" rtlCol="0">
                        <a:prstTxWarp prst="textNoShape">
                          <a:avLst/>
                        </a:prstTxWarp>
                        <a:noAutofit/>
                      </wps:bodyPr>
                    </wps:wsp>
                  </a:graphicData>
                </a:graphic>
              </wp:anchor>
            </w:drawing>
          </mc:Choice>
          <mc:Fallback>
            <w:pict>
              <v:shape w14:anchorId="4D08E87D" id="Graphic 29" o:spid="_x0000_s1026" style="position:absolute;margin-left:-3.6pt;margin-top:-194.2pt;width:25.5pt;height:1.45pt;z-index:251658752;visibility:visible;mso-wrap-style:square;mso-wrap-distance-left:0;mso-wrap-distance-top:0;mso-wrap-distance-right:0;mso-wrap-distance-bottom:0;mso-position-horizontal:absolute;mso-position-horizontal-relative:page;mso-position-vertical:absolute;mso-position-vertical-relative:text;v-text-anchor:top" coordsize="32385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" path="m323392,l,,,18288r323392,l323392,xe" fillcolor="#b58a80" stroked="f">
                <v:path arrowok="t"/>
                <w10:wrap anchorx="page"/>
              </v:shape>
            </w:pict>
          </mc:Fallback>
        </mc:AlternateContent>
      </w:r>
      <w:r w:rsidR="00500F1F">
        <w:rPr>
          <w:rFonts w:ascii="Calibri"/>
          <w:noProof/>
          <w:sz w:val="20"/>
        </w:rPr>
        <w:drawing>
          <wp:anchor distT="0" distB="0" distL="0" distR="0" simplePos="0" relativeHeight="251654656" behindDoc="0" locked="0" layoutInCell="1" allowOverlap="1" wp14:anchorId="2D8FD261" wp14:editId="03703CA4">
            <wp:simplePos x="0" y="0"/>
            <wp:positionH relativeFrom="page">
              <wp:posOffset>137795</wp:posOffset>
            </wp:positionH>
            <wp:positionV relativeFrom="page">
              <wp:posOffset>9652787</wp:posOffset>
            </wp:positionV>
            <wp:extent cx="1483360" cy="1039593"/>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0" cstate="print"/>
                    <a:stretch>
                      <a:fillRect/>
                    </a:stretch>
                  </pic:blipFill>
                  <pic:spPr>
                    <a:xfrm>
                      <a:off x="0" y="0"/>
                      <a:ext cx="1483360" cy="1039593"/>
                    </a:xfrm>
                    <a:prstGeom prst="rect">
                      <a:avLst/>
                    </a:prstGeom>
                  </pic:spPr>
                </pic:pic>
              </a:graphicData>
            </a:graphic>
          </wp:anchor>
        </w:drawing>
      </w:r>
      <w:r w:rsidR="00500F1F">
        <w:rPr>
          <w:rFonts w:ascii="Calibri"/>
          <w:noProof/>
          <w:sz w:val="20"/>
        </w:rPr>
        <mc:AlternateContent>
          <mc:Choice Requires="wps">
            <w:drawing>
              <wp:inline distT="0" distB="0" distL="0" distR="0" wp14:anchorId="268DEB3C" wp14:editId="2D8612AC">
                <wp:extent cx="5873115" cy="271780"/>
                <wp:effectExtent l="0" t="0" r="0" b="0"/>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3115" cy="271780"/>
                        </a:xfrm>
                        <a:prstGeom prst="rect">
                          <a:avLst/>
                        </a:prstGeom>
                        <a:solidFill>
                          <a:srgbClr val="EFA12D"/>
                        </a:solidFill>
                      </wps:spPr>
                      <wps:txbx>
                        <w:txbxContent>
                          <w:p w14:paraId="122C319B" w14:textId="77777777" w:rsidR="00B725AC" w:rsidRDefault="00AA1C9E">
                            <w:pPr>
                              <w:spacing w:before="59"/>
                              <w:ind w:left="88"/>
                              <w:rPr>
                                <w:rFonts w:ascii="Calibri" w:hAnsi="Calibri"/>
                                <w:color w:val="000000"/>
                              </w:rPr>
                            </w:pPr>
                            <w:r>
                              <w:rPr>
                                <w:rFonts w:ascii="Calibri" w:hAnsi="Calibri"/>
                                <w:color w:val="FFFFFF"/>
                                <w:spacing w:val="8"/>
                              </w:rPr>
                              <w:t>FINANCIËN</w:t>
                            </w:r>
                          </w:p>
                        </w:txbxContent>
                      </wps:txbx>
                      <wps:bodyPr wrap="square" lIns="0" tIns="0" rIns="0" bIns="0" rtlCol="0">
                        <a:noAutofit/>
                      </wps:bodyPr>
                    </wps:wsp>
                  </a:graphicData>
                </a:graphic>
              </wp:inline>
            </w:drawing>
          </mc:Choice>
          <mc:Fallback>
            <w:pict>
              <v:shape w14:anchorId="268DEB3C" id="Textbox 16" o:spid="_x0000_s1028" type="#_x0000_t202" style="width:462.45pt;height:2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" fillcolor="#efa12d" stroked="f">
                <v:textbox inset="0,0,0,0">
                  <w:txbxContent>
                    <w:p w14:paraId="122C319B" w14:textId="77777777" w:rsidR="00B725AC" w:rsidRDefault="00000000">
                      <w:pPr>
                        <w:spacing w:before="59"/>
                        <w:ind w:left="88"/>
                        <w:rPr>
                          <w:rFonts w:ascii="Calibri" w:hAnsi="Calibri"/>
                          <w:color w:val="000000"/>
                        </w:rPr>
                      </w:pPr>
                      <w:r>
                        <w:rPr>
                          <w:rFonts w:ascii="Calibri" w:hAnsi="Calibri"/>
                          <w:color w:val="FFFFFF"/>
                          <w:spacing w:val="8"/>
                        </w:rPr>
                        <w:t>FINANCIËN</w:t>
                      </w:r>
                    </w:p>
                  </w:txbxContent>
                </v:textbox>
                <w10:anchorlock/>
              </v:shape>
            </w:pict>
          </mc:Fallback>
        </mc:AlternateContent>
      </w:r>
    </w:p>
    <w:p w14:paraId="6B797194" w14:textId="68883928" w:rsidR="00E16DF8" w:rsidRDefault="00AA1C9E" w:rsidP="00365249">
      <w:pPr>
        <w:pStyle w:val="Plattetekst"/>
        <w:spacing w:before="72" w:line="240" w:lineRule="atLeast"/>
        <w:ind w:left="993" w:right="1061"/>
        <w:jc w:val="both"/>
        <w:rPr>
          <w:w w:val="105"/>
        </w:rPr>
      </w:pPr>
      <w:r>
        <w:rPr>
          <w:w w:val="105"/>
        </w:rPr>
        <w:t xml:space="preserve">De Rekenkamer </w:t>
      </w:r>
      <w:r w:rsidR="00B377FA">
        <w:rPr>
          <w:w w:val="105"/>
        </w:rPr>
        <w:t>legt in</w:t>
      </w:r>
      <w:r>
        <w:rPr>
          <w:w w:val="105"/>
        </w:rPr>
        <w:t xml:space="preserve"> dit jaarverslag ook rekenschap af over de baten die in 202</w:t>
      </w:r>
      <w:r w:rsidR="00B377FA">
        <w:rPr>
          <w:w w:val="105"/>
        </w:rPr>
        <w:t>5</w:t>
      </w:r>
      <w:r>
        <w:rPr>
          <w:w w:val="105"/>
        </w:rPr>
        <w:t xml:space="preserve"> tot haar beschikking stonden en de uitgaven die in 202</w:t>
      </w:r>
      <w:r w:rsidR="00B377FA">
        <w:rPr>
          <w:w w:val="105"/>
        </w:rPr>
        <w:t>5</w:t>
      </w:r>
      <w:r>
        <w:rPr>
          <w:w w:val="105"/>
        </w:rPr>
        <w:t xml:space="preserve"> zijn gedaan.</w:t>
      </w:r>
      <w:r w:rsidR="00B377FA">
        <w:rPr>
          <w:w w:val="105"/>
        </w:rPr>
        <w:t xml:space="preserve"> Daarnaast legt zij een begroting over voor 2026</w:t>
      </w:r>
      <w:r w:rsidR="00052F8B">
        <w:rPr>
          <w:w w:val="105"/>
        </w:rPr>
        <w:t>.</w:t>
      </w:r>
    </w:p>
    <w:p w14:paraId="0970EDA4" w14:textId="77777777" w:rsidR="00E16DF8" w:rsidRDefault="00E16DF8" w:rsidP="00365249">
      <w:pPr>
        <w:pStyle w:val="Plattetekst"/>
        <w:spacing w:before="72" w:line="240" w:lineRule="atLeast"/>
        <w:ind w:left="993" w:right="1061"/>
        <w:jc w:val="both"/>
        <w:rPr>
          <w:w w:val="105"/>
        </w:rPr>
      </w:pPr>
    </w:p>
    <w:p w14:paraId="319C7CA4" w14:textId="731EAD93" w:rsidR="00E16DF8" w:rsidRPr="00E16DF8" w:rsidRDefault="00E16DF8" w:rsidP="00365249">
      <w:pPr>
        <w:pStyle w:val="Plattetekst"/>
        <w:spacing w:before="72" w:line="240" w:lineRule="atLeast"/>
        <w:ind w:left="993" w:right="1061"/>
        <w:jc w:val="both"/>
        <w:rPr>
          <w:w w:val="105"/>
          <w:u w:val="single"/>
        </w:rPr>
      </w:pPr>
      <w:r w:rsidRPr="00E16DF8">
        <w:rPr>
          <w:w w:val="105"/>
          <w:u w:val="single"/>
        </w:rPr>
        <w:t>Financieel jaarverslag</w:t>
      </w:r>
    </w:p>
    <w:p w14:paraId="0466D9E5" w14:textId="77777777" w:rsidR="00E16DF8" w:rsidRDefault="00E16DF8" w:rsidP="00365249">
      <w:pPr>
        <w:pStyle w:val="Plattetekst"/>
        <w:spacing w:before="72" w:line="240" w:lineRule="atLeast"/>
        <w:ind w:left="993" w:right="1061"/>
        <w:jc w:val="both"/>
        <w:rPr>
          <w:w w:val="105"/>
        </w:rPr>
      </w:pPr>
    </w:p>
    <w:p w14:paraId="3C0EECDF" w14:textId="610FD00E" w:rsidR="00E16DF8" w:rsidRDefault="00E16DF8" w:rsidP="00365249">
      <w:pPr>
        <w:pStyle w:val="Plattetekst"/>
        <w:spacing w:before="72" w:line="240" w:lineRule="atLeast"/>
        <w:ind w:left="993" w:right="1061"/>
        <w:jc w:val="both"/>
        <w:rPr>
          <w:w w:val="105"/>
        </w:rPr>
      </w:pPr>
      <w:r>
        <w:rPr>
          <w:w w:val="105"/>
        </w:rPr>
        <w:t>Budget</w:t>
      </w:r>
      <w:r>
        <w:rPr>
          <w:w w:val="105"/>
        </w:rPr>
        <w:tab/>
      </w:r>
      <w:r>
        <w:rPr>
          <w:w w:val="105"/>
        </w:rPr>
        <w:tab/>
      </w:r>
      <w:r>
        <w:rPr>
          <w:w w:val="105"/>
        </w:rPr>
        <w:tab/>
      </w:r>
      <w:r>
        <w:rPr>
          <w:w w:val="105"/>
        </w:rPr>
        <w:tab/>
      </w:r>
      <w:r w:rsidR="00000CD9">
        <w:rPr>
          <w:w w:val="105"/>
        </w:rPr>
        <w:tab/>
      </w:r>
      <w:r w:rsidR="00000CD9">
        <w:rPr>
          <w:w w:val="105"/>
        </w:rPr>
        <w:tab/>
      </w:r>
      <w:r w:rsidR="00000CD9">
        <w:rPr>
          <w:w w:val="105"/>
        </w:rPr>
        <w:tab/>
      </w:r>
      <w:r>
        <w:rPr>
          <w:w w:val="105"/>
        </w:rPr>
        <w:t>€ 29.000,--</w:t>
      </w:r>
      <w:r w:rsidR="00365249">
        <w:rPr>
          <w:w w:val="105"/>
        </w:rPr>
        <w:t>*</w:t>
      </w:r>
    </w:p>
    <w:p w14:paraId="4468FB0F" w14:textId="77777777" w:rsidR="00E16DF8" w:rsidRDefault="00E16DF8" w:rsidP="00365249">
      <w:pPr>
        <w:pStyle w:val="Plattetekst"/>
        <w:spacing w:before="72" w:line="240" w:lineRule="atLeast"/>
        <w:ind w:left="993" w:right="1061"/>
        <w:jc w:val="both"/>
        <w:rPr>
          <w:w w:val="105"/>
        </w:rPr>
      </w:pPr>
    </w:p>
    <w:p w14:paraId="27E9A8DF" w14:textId="7745F3EE" w:rsidR="00E16DF8" w:rsidRDefault="00E16DF8" w:rsidP="00365249">
      <w:pPr>
        <w:pStyle w:val="Plattetekst"/>
        <w:spacing w:before="72" w:line="240" w:lineRule="atLeast"/>
        <w:ind w:left="993" w:right="1061"/>
        <w:jc w:val="both"/>
        <w:rPr>
          <w:w w:val="105"/>
        </w:rPr>
      </w:pPr>
      <w:r>
        <w:rPr>
          <w:w w:val="105"/>
        </w:rPr>
        <w:t>Kosten</w:t>
      </w:r>
    </w:p>
    <w:p w14:paraId="7095399D" w14:textId="37B00FC8" w:rsidR="00B9192B" w:rsidRDefault="00B9192B" w:rsidP="00365249">
      <w:pPr>
        <w:pStyle w:val="Plattetekst"/>
        <w:spacing w:before="72" w:line="240" w:lineRule="atLeast"/>
        <w:ind w:left="993" w:right="1061"/>
        <w:jc w:val="both"/>
        <w:rPr>
          <w:w w:val="105"/>
        </w:rPr>
      </w:pPr>
      <w:r>
        <w:rPr>
          <w:w w:val="105"/>
        </w:rPr>
        <w:tab/>
        <w:t xml:space="preserve">Contributie VVR </w:t>
      </w:r>
      <w:r>
        <w:rPr>
          <w:w w:val="105"/>
        </w:rPr>
        <w:tab/>
      </w:r>
      <w:r>
        <w:rPr>
          <w:w w:val="105"/>
        </w:rPr>
        <w:tab/>
      </w:r>
      <w:r w:rsidR="00000CD9">
        <w:rPr>
          <w:w w:val="105"/>
        </w:rPr>
        <w:tab/>
      </w:r>
      <w:r w:rsidR="00000CD9">
        <w:rPr>
          <w:w w:val="105"/>
        </w:rPr>
        <w:tab/>
      </w:r>
      <w:r w:rsidR="00000CD9">
        <w:rPr>
          <w:w w:val="105"/>
        </w:rPr>
        <w:tab/>
      </w:r>
      <w:r>
        <w:rPr>
          <w:w w:val="105"/>
        </w:rPr>
        <w:t xml:space="preserve">€ </w:t>
      </w:r>
      <w:r w:rsidR="00C70F77">
        <w:rPr>
          <w:w w:val="105"/>
        </w:rPr>
        <w:t xml:space="preserve">  </w:t>
      </w:r>
      <w:r w:rsidR="00D716A6">
        <w:rPr>
          <w:w w:val="105"/>
        </w:rPr>
        <w:t xml:space="preserve">  </w:t>
      </w:r>
      <w:r w:rsidR="00C70F77">
        <w:rPr>
          <w:w w:val="105"/>
        </w:rPr>
        <w:t xml:space="preserve"> </w:t>
      </w:r>
      <w:r>
        <w:rPr>
          <w:w w:val="105"/>
        </w:rPr>
        <w:t>440,-</w:t>
      </w:r>
    </w:p>
    <w:p w14:paraId="5B9287DB" w14:textId="12AF2DB6" w:rsidR="00B9192B" w:rsidRDefault="00B9192B" w:rsidP="00365249">
      <w:pPr>
        <w:pStyle w:val="Plattetekst"/>
        <w:spacing w:before="72" w:line="240" w:lineRule="atLeast"/>
        <w:ind w:left="993" w:right="1061"/>
        <w:jc w:val="both"/>
        <w:rPr>
          <w:w w:val="105"/>
        </w:rPr>
      </w:pPr>
      <w:r>
        <w:rPr>
          <w:w w:val="105"/>
        </w:rPr>
        <w:tab/>
      </w:r>
      <w:r w:rsidR="00000CD9">
        <w:rPr>
          <w:w w:val="105"/>
        </w:rPr>
        <w:t>Tweede d</w:t>
      </w:r>
      <w:r w:rsidR="00C70F77">
        <w:rPr>
          <w:w w:val="105"/>
        </w:rPr>
        <w:t>eelbetaling 2</w:t>
      </w:r>
      <w:r w:rsidR="00C70F77" w:rsidRPr="00C70F77">
        <w:rPr>
          <w:w w:val="105"/>
          <w:vertAlign w:val="superscript"/>
        </w:rPr>
        <w:t>e</w:t>
      </w:r>
      <w:r w:rsidR="00C70F77">
        <w:rPr>
          <w:w w:val="105"/>
        </w:rPr>
        <w:t xml:space="preserve"> onderzoek</w:t>
      </w:r>
      <w:r w:rsidR="00000CD9">
        <w:rPr>
          <w:w w:val="105"/>
        </w:rPr>
        <w:t xml:space="preserve"> (</w:t>
      </w:r>
      <w:r w:rsidR="00AB5901">
        <w:rPr>
          <w:w w:val="105"/>
        </w:rPr>
        <w:t>PA&amp;O)</w:t>
      </w:r>
      <w:r w:rsidR="00000CD9">
        <w:rPr>
          <w:w w:val="105"/>
        </w:rPr>
        <w:tab/>
      </w:r>
      <w:r w:rsidR="00000CD9">
        <w:rPr>
          <w:w w:val="105"/>
        </w:rPr>
        <w:tab/>
      </w:r>
      <w:r w:rsidR="00C70F77">
        <w:rPr>
          <w:w w:val="105"/>
        </w:rPr>
        <w:t xml:space="preserve">€ </w:t>
      </w:r>
      <w:r w:rsidR="00D716A6">
        <w:rPr>
          <w:w w:val="105"/>
        </w:rPr>
        <w:t xml:space="preserve">  </w:t>
      </w:r>
      <w:r w:rsidR="00C70F77">
        <w:rPr>
          <w:w w:val="105"/>
        </w:rPr>
        <w:t>7.735,--</w:t>
      </w:r>
    </w:p>
    <w:p w14:paraId="6C6A3F6B" w14:textId="7900D2CB" w:rsidR="00C70F77" w:rsidRDefault="00C70F77" w:rsidP="00365249">
      <w:pPr>
        <w:pStyle w:val="Plattetekst"/>
        <w:spacing w:before="72" w:line="240" w:lineRule="atLeast"/>
        <w:ind w:left="993" w:right="1061"/>
        <w:jc w:val="both"/>
        <w:rPr>
          <w:w w:val="105"/>
        </w:rPr>
      </w:pPr>
      <w:r>
        <w:rPr>
          <w:w w:val="105"/>
        </w:rPr>
        <w:tab/>
        <w:t>Doe Mee onderzoek</w:t>
      </w:r>
      <w:r w:rsidR="00AB5901">
        <w:rPr>
          <w:w w:val="105"/>
        </w:rPr>
        <w:t xml:space="preserve"> VVR</w:t>
      </w:r>
      <w:r>
        <w:rPr>
          <w:w w:val="105"/>
        </w:rPr>
        <w:tab/>
      </w:r>
      <w:r w:rsidR="00000CD9">
        <w:rPr>
          <w:w w:val="105"/>
        </w:rPr>
        <w:tab/>
      </w:r>
      <w:r w:rsidR="00000CD9">
        <w:rPr>
          <w:w w:val="105"/>
        </w:rPr>
        <w:tab/>
      </w:r>
      <w:r w:rsidR="00000CD9">
        <w:rPr>
          <w:w w:val="105"/>
        </w:rPr>
        <w:tab/>
      </w:r>
      <w:r>
        <w:rPr>
          <w:w w:val="105"/>
        </w:rPr>
        <w:t xml:space="preserve">€    </w:t>
      </w:r>
      <w:r w:rsidR="00D716A6">
        <w:rPr>
          <w:w w:val="105"/>
        </w:rPr>
        <w:t xml:space="preserve">  </w:t>
      </w:r>
      <w:r>
        <w:rPr>
          <w:w w:val="105"/>
        </w:rPr>
        <w:t>550,--</w:t>
      </w:r>
    </w:p>
    <w:p w14:paraId="6640BD70" w14:textId="6493BC64" w:rsidR="00AB5901" w:rsidRDefault="00AB5901" w:rsidP="00365249">
      <w:pPr>
        <w:pStyle w:val="Plattetekst"/>
        <w:spacing w:before="72" w:line="240" w:lineRule="atLeast"/>
        <w:ind w:left="993" w:right="1061"/>
        <w:jc w:val="both"/>
        <w:rPr>
          <w:w w:val="105"/>
        </w:rPr>
      </w:pPr>
      <w:r>
        <w:rPr>
          <w:w w:val="105"/>
        </w:rPr>
        <w:tab/>
        <w:t>Eerste deelbetaling 3</w:t>
      </w:r>
      <w:r w:rsidRPr="00AB5901">
        <w:rPr>
          <w:w w:val="105"/>
          <w:vertAlign w:val="superscript"/>
        </w:rPr>
        <w:t>e</w:t>
      </w:r>
      <w:r>
        <w:rPr>
          <w:w w:val="105"/>
        </w:rPr>
        <w:t xml:space="preserve"> onderzoek (T&amp;G)</w:t>
      </w:r>
      <w:r>
        <w:rPr>
          <w:w w:val="105"/>
        </w:rPr>
        <w:tab/>
      </w:r>
      <w:r>
        <w:rPr>
          <w:w w:val="105"/>
        </w:rPr>
        <w:tab/>
        <w:t xml:space="preserve">€ </w:t>
      </w:r>
      <w:r w:rsidR="00D716A6">
        <w:rPr>
          <w:w w:val="105"/>
        </w:rPr>
        <w:t xml:space="preserve">  </w:t>
      </w:r>
      <w:r w:rsidR="00FD4B68">
        <w:rPr>
          <w:w w:val="105"/>
        </w:rPr>
        <w:t>8.131,25</w:t>
      </w:r>
    </w:p>
    <w:p w14:paraId="77152E62" w14:textId="419EFF1A" w:rsidR="00FD4B68" w:rsidRDefault="00FD4B68" w:rsidP="00365249">
      <w:pPr>
        <w:pStyle w:val="Plattetekst"/>
        <w:spacing w:before="72" w:line="240" w:lineRule="atLeast"/>
        <w:ind w:left="993" w:right="1061"/>
        <w:jc w:val="both"/>
        <w:rPr>
          <w:w w:val="105"/>
        </w:rPr>
      </w:pPr>
      <w:r>
        <w:rPr>
          <w:w w:val="105"/>
        </w:rPr>
        <w:tab/>
        <w:t>Vergoedingen leden Rekenkamer</w:t>
      </w:r>
      <w:r>
        <w:rPr>
          <w:w w:val="105"/>
        </w:rPr>
        <w:tab/>
      </w:r>
      <w:r>
        <w:rPr>
          <w:w w:val="105"/>
        </w:rPr>
        <w:tab/>
      </w:r>
      <w:r>
        <w:rPr>
          <w:w w:val="105"/>
        </w:rPr>
        <w:tab/>
        <w:t xml:space="preserve">€ </w:t>
      </w:r>
      <w:r w:rsidR="00D716A6">
        <w:rPr>
          <w:w w:val="105"/>
        </w:rPr>
        <w:t>11.264,90</w:t>
      </w:r>
      <w:r w:rsidR="000A57A6">
        <w:rPr>
          <w:w w:val="105"/>
        </w:rPr>
        <w:t>*</w:t>
      </w:r>
      <w:r w:rsidR="00EF7D75">
        <w:rPr>
          <w:w w:val="105"/>
        </w:rPr>
        <w:t>*</w:t>
      </w:r>
    </w:p>
    <w:p w14:paraId="08800AF8" w14:textId="3331771B" w:rsidR="004F5A40" w:rsidRDefault="004F5A40" w:rsidP="00365249">
      <w:pPr>
        <w:pStyle w:val="Plattetekst"/>
        <w:spacing w:before="72" w:line="240" w:lineRule="atLeast"/>
        <w:ind w:left="993" w:right="1061"/>
        <w:jc w:val="both"/>
        <w:rPr>
          <w:w w:val="105"/>
        </w:rPr>
      </w:pPr>
      <w:r>
        <w:rPr>
          <w:w w:val="105"/>
        </w:rPr>
        <w:tab/>
      </w:r>
    </w:p>
    <w:p w14:paraId="6DB9C2DC" w14:textId="70073C0D" w:rsidR="004F5A40" w:rsidRDefault="004F5A40" w:rsidP="00365249">
      <w:pPr>
        <w:pStyle w:val="Plattetekst"/>
        <w:spacing w:before="72" w:line="240" w:lineRule="atLeast"/>
        <w:ind w:left="993" w:right="1061"/>
        <w:jc w:val="both"/>
        <w:rPr>
          <w:w w:val="105"/>
        </w:rPr>
      </w:pPr>
      <w:r>
        <w:rPr>
          <w:w w:val="105"/>
        </w:rPr>
        <w:tab/>
        <w:t>Totaal</w:t>
      </w:r>
      <w:r>
        <w:rPr>
          <w:w w:val="105"/>
        </w:rPr>
        <w:tab/>
      </w:r>
      <w:r>
        <w:rPr>
          <w:w w:val="105"/>
        </w:rPr>
        <w:tab/>
      </w:r>
      <w:r>
        <w:rPr>
          <w:w w:val="105"/>
        </w:rPr>
        <w:tab/>
      </w:r>
      <w:r>
        <w:rPr>
          <w:w w:val="105"/>
        </w:rPr>
        <w:tab/>
      </w:r>
      <w:r>
        <w:rPr>
          <w:w w:val="105"/>
        </w:rPr>
        <w:tab/>
      </w:r>
      <w:r>
        <w:rPr>
          <w:w w:val="105"/>
        </w:rPr>
        <w:tab/>
      </w:r>
      <w:r>
        <w:rPr>
          <w:w w:val="105"/>
        </w:rPr>
        <w:tab/>
        <w:t>€ 28.071,15</w:t>
      </w:r>
    </w:p>
    <w:p w14:paraId="396491C2" w14:textId="481278DD" w:rsidR="004F5A40" w:rsidRDefault="00A715A8" w:rsidP="00365249">
      <w:pPr>
        <w:pStyle w:val="Plattetekst"/>
        <w:tabs>
          <w:tab w:val="left" w:pos="720"/>
          <w:tab w:val="left" w:pos="1440"/>
          <w:tab w:val="left" w:pos="2160"/>
          <w:tab w:val="left" w:pos="2880"/>
          <w:tab w:val="left" w:pos="3600"/>
          <w:tab w:val="left" w:pos="4320"/>
          <w:tab w:val="left" w:pos="5040"/>
          <w:tab w:val="left" w:pos="5760"/>
          <w:tab w:val="left" w:pos="6480"/>
          <w:tab w:val="left" w:pos="7032"/>
          <w:tab w:val="left" w:pos="7440"/>
        </w:tabs>
        <w:spacing w:before="72" w:line="240" w:lineRule="atLeast"/>
        <w:ind w:left="993" w:right="1061"/>
        <w:jc w:val="both"/>
        <w:rPr>
          <w:w w:val="105"/>
        </w:rPr>
      </w:pPr>
      <w:r>
        <w:rPr>
          <w:noProof/>
        </w:rPr>
        <mc:AlternateContent>
          <mc:Choice Requires="wps">
            <w:drawing>
              <wp:anchor distT="0" distB="0" distL="114300" distR="114300" simplePos="0" relativeHeight="251661824" behindDoc="0" locked="0" layoutInCell="1" allowOverlap="1" wp14:anchorId="1BF98B29" wp14:editId="57B9C12F">
                <wp:simplePos x="0" y="0"/>
                <wp:positionH relativeFrom="column">
                  <wp:posOffset>4126865</wp:posOffset>
                </wp:positionH>
                <wp:positionV relativeFrom="paragraph">
                  <wp:posOffset>155575</wp:posOffset>
                </wp:positionV>
                <wp:extent cx="647700" cy="0"/>
                <wp:effectExtent l="0" t="0" r="0" b="0"/>
                <wp:wrapNone/>
                <wp:docPr id="1670393091" name="Rechte verbindingslijn 11"/>
                <wp:cNvGraphicFramePr/>
                <a:graphic xmlns:a="http://schemas.openxmlformats.org/drawingml/2006/main">
                  <a:graphicData uri="http://schemas.microsoft.com/office/word/2010/wordprocessingShape">
                    <wps:wsp>
                      <wps:cNvCnPr/>
                      <wps:spPr>
                        <a:xfrm flipV="1">
                          <a:off x="0" y="0"/>
                          <a:ext cx="647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05060B" id="Rechte verbindingslijn 11"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95pt,12.25pt" to="375.9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" strokecolor="#4579b8 [3044]"/>
            </w:pict>
          </mc:Fallback>
        </mc:AlternateContent>
      </w:r>
      <w:r w:rsidR="000A57A6">
        <w:rPr>
          <w:w w:val="105"/>
        </w:rPr>
        <w:tab/>
      </w:r>
      <w:r w:rsidR="000A57A6">
        <w:rPr>
          <w:w w:val="105"/>
        </w:rPr>
        <w:tab/>
      </w:r>
      <w:r w:rsidR="000A57A6">
        <w:rPr>
          <w:w w:val="105"/>
        </w:rPr>
        <w:tab/>
      </w:r>
      <w:r w:rsidR="000A57A6">
        <w:rPr>
          <w:w w:val="105"/>
        </w:rPr>
        <w:tab/>
      </w:r>
      <w:r w:rsidR="000A57A6">
        <w:rPr>
          <w:w w:val="105"/>
        </w:rPr>
        <w:tab/>
      </w:r>
      <w:r w:rsidR="000A57A6">
        <w:rPr>
          <w:w w:val="105"/>
        </w:rPr>
        <w:tab/>
      </w:r>
      <w:r w:rsidR="000A57A6">
        <w:rPr>
          <w:w w:val="105"/>
        </w:rPr>
        <w:tab/>
      </w:r>
      <w:r w:rsidR="000A57A6">
        <w:rPr>
          <w:w w:val="105"/>
        </w:rPr>
        <w:tab/>
      </w:r>
      <w:r w:rsidR="00BE79FB">
        <w:rPr>
          <w:w w:val="105"/>
        </w:rPr>
        <w:tab/>
      </w:r>
      <w:r w:rsidR="00BE79FB">
        <w:rPr>
          <w:w w:val="105"/>
        </w:rPr>
        <w:tab/>
      </w:r>
    </w:p>
    <w:p w14:paraId="2F2AF7F0" w14:textId="40A764F3" w:rsidR="004F5A40" w:rsidRDefault="004F5A40" w:rsidP="00365249">
      <w:pPr>
        <w:pStyle w:val="Plattetekst"/>
        <w:spacing w:before="72" w:line="240" w:lineRule="atLeast"/>
        <w:ind w:left="993" w:right="1061"/>
        <w:jc w:val="both"/>
        <w:rPr>
          <w:w w:val="105"/>
        </w:rPr>
      </w:pPr>
      <w:r>
        <w:rPr>
          <w:w w:val="105"/>
        </w:rPr>
        <w:t>Restant</w:t>
      </w:r>
      <w:r>
        <w:rPr>
          <w:w w:val="105"/>
        </w:rPr>
        <w:tab/>
      </w:r>
      <w:r>
        <w:rPr>
          <w:w w:val="105"/>
        </w:rPr>
        <w:tab/>
      </w:r>
      <w:r>
        <w:rPr>
          <w:w w:val="105"/>
        </w:rPr>
        <w:tab/>
      </w:r>
      <w:r>
        <w:rPr>
          <w:w w:val="105"/>
        </w:rPr>
        <w:tab/>
      </w:r>
      <w:r>
        <w:rPr>
          <w:w w:val="105"/>
        </w:rPr>
        <w:tab/>
      </w:r>
      <w:r>
        <w:rPr>
          <w:w w:val="105"/>
        </w:rPr>
        <w:tab/>
      </w:r>
      <w:r>
        <w:rPr>
          <w:w w:val="105"/>
        </w:rPr>
        <w:tab/>
        <w:t xml:space="preserve">€ </w:t>
      </w:r>
      <w:r w:rsidR="00A76303">
        <w:rPr>
          <w:w w:val="105"/>
        </w:rPr>
        <w:t xml:space="preserve">     928,85</w:t>
      </w:r>
    </w:p>
    <w:p w14:paraId="38225B60" w14:textId="77777777" w:rsidR="004F5A40" w:rsidRDefault="004F5A40" w:rsidP="00365249">
      <w:pPr>
        <w:pStyle w:val="Plattetekst"/>
        <w:spacing w:before="72" w:line="240" w:lineRule="atLeast"/>
        <w:ind w:left="993" w:right="1061"/>
        <w:jc w:val="both"/>
        <w:rPr>
          <w:w w:val="105"/>
        </w:rPr>
      </w:pPr>
    </w:p>
    <w:p w14:paraId="64484B6B" w14:textId="4AFB2CFF" w:rsidR="00BE79FB" w:rsidRDefault="00BE79FB" w:rsidP="00365249">
      <w:pPr>
        <w:pStyle w:val="Plattetekst"/>
        <w:spacing w:before="72" w:line="240" w:lineRule="atLeast"/>
        <w:ind w:left="993" w:right="1061"/>
        <w:jc w:val="both"/>
        <w:rPr>
          <w:w w:val="105"/>
        </w:rPr>
      </w:pPr>
      <w:r>
        <w:rPr>
          <w:w w:val="105"/>
        </w:rPr>
        <w:tab/>
      </w:r>
      <w:r>
        <w:rPr>
          <w:w w:val="105"/>
        </w:rPr>
        <w:tab/>
      </w:r>
      <w:r>
        <w:rPr>
          <w:w w:val="105"/>
        </w:rPr>
        <w:tab/>
      </w:r>
      <w:r>
        <w:rPr>
          <w:w w:val="105"/>
        </w:rPr>
        <w:tab/>
      </w:r>
      <w:r>
        <w:rPr>
          <w:w w:val="105"/>
        </w:rPr>
        <w:tab/>
      </w:r>
      <w:r>
        <w:rPr>
          <w:w w:val="105"/>
        </w:rPr>
        <w:tab/>
      </w:r>
      <w:r>
        <w:rPr>
          <w:w w:val="105"/>
        </w:rPr>
        <w:tab/>
      </w:r>
    </w:p>
    <w:p w14:paraId="5584F74F" w14:textId="3155EEE7" w:rsidR="000A57A6" w:rsidRPr="00365249" w:rsidRDefault="00365249" w:rsidP="00365249">
      <w:pPr>
        <w:pStyle w:val="Plattetekst"/>
        <w:spacing w:before="72" w:line="240" w:lineRule="atLeast"/>
        <w:ind w:left="993" w:right="1061"/>
        <w:jc w:val="both"/>
        <w:rPr>
          <w:i/>
          <w:iCs/>
          <w:w w:val="105"/>
        </w:rPr>
      </w:pPr>
      <w:r>
        <w:rPr>
          <w:w w:val="105"/>
        </w:rPr>
        <w:t xml:space="preserve">*  </w:t>
      </w:r>
      <w:r>
        <w:rPr>
          <w:i/>
          <w:iCs/>
          <w:w w:val="105"/>
        </w:rPr>
        <w:t>Bedragen zijn exclusief BTW</w:t>
      </w:r>
    </w:p>
    <w:p w14:paraId="7CE29ED4" w14:textId="49F8D6C6" w:rsidR="00700ADF" w:rsidRDefault="00365249" w:rsidP="00365249">
      <w:pPr>
        <w:pStyle w:val="Plattetekst"/>
        <w:spacing w:before="72" w:line="240" w:lineRule="atLeast"/>
        <w:ind w:left="993" w:right="1061"/>
        <w:jc w:val="both"/>
        <w:rPr>
          <w:w w:val="105"/>
        </w:rPr>
      </w:pPr>
      <w:r>
        <w:rPr>
          <w:w w:val="105"/>
        </w:rPr>
        <w:t>*</w:t>
      </w:r>
      <w:r w:rsidR="000A57A6">
        <w:rPr>
          <w:w w:val="105"/>
        </w:rPr>
        <w:t>*</w:t>
      </w:r>
      <w:r w:rsidR="000A57A6">
        <w:rPr>
          <w:i/>
          <w:iCs/>
          <w:w w:val="105"/>
        </w:rPr>
        <w:t>Vergoedingen december 2024 zijn in 2025 uitbetaald</w:t>
      </w:r>
    </w:p>
    <w:p w14:paraId="5E41D40E" w14:textId="77777777" w:rsidR="00700ADF" w:rsidRDefault="00700ADF" w:rsidP="00365249">
      <w:pPr>
        <w:pStyle w:val="Plattetekst"/>
        <w:spacing w:before="72" w:line="240" w:lineRule="atLeast"/>
        <w:ind w:left="993" w:right="1061"/>
        <w:jc w:val="both"/>
        <w:rPr>
          <w:w w:val="105"/>
        </w:rPr>
      </w:pPr>
    </w:p>
    <w:p w14:paraId="7086BF34" w14:textId="77777777" w:rsidR="00700ADF" w:rsidRDefault="00700ADF" w:rsidP="00365249">
      <w:pPr>
        <w:pStyle w:val="Plattetekst"/>
        <w:spacing w:before="72" w:line="240" w:lineRule="atLeast"/>
        <w:ind w:left="993" w:right="1061"/>
        <w:jc w:val="both"/>
        <w:rPr>
          <w:w w:val="105"/>
        </w:rPr>
      </w:pPr>
    </w:p>
    <w:p w14:paraId="5D080678" w14:textId="77777777" w:rsidR="00700ADF" w:rsidRDefault="00700ADF" w:rsidP="00365249">
      <w:pPr>
        <w:pStyle w:val="Plattetekst"/>
        <w:spacing w:before="72" w:line="240" w:lineRule="atLeast"/>
        <w:ind w:left="993" w:right="1061"/>
        <w:jc w:val="both"/>
        <w:rPr>
          <w:w w:val="105"/>
        </w:rPr>
      </w:pPr>
    </w:p>
    <w:p w14:paraId="7AE30868" w14:textId="77777777" w:rsidR="00700ADF" w:rsidRDefault="00700ADF" w:rsidP="00365249">
      <w:pPr>
        <w:pStyle w:val="Plattetekst"/>
        <w:spacing w:before="72" w:line="240" w:lineRule="atLeast"/>
        <w:ind w:left="993" w:right="1061"/>
        <w:jc w:val="both"/>
        <w:rPr>
          <w:w w:val="105"/>
        </w:rPr>
      </w:pPr>
    </w:p>
    <w:p w14:paraId="42F048E6" w14:textId="77777777" w:rsidR="00700ADF" w:rsidRDefault="00700ADF" w:rsidP="00365249">
      <w:pPr>
        <w:pStyle w:val="Plattetekst"/>
        <w:spacing w:before="72" w:line="240" w:lineRule="atLeast"/>
        <w:ind w:left="993" w:right="1061"/>
        <w:jc w:val="both"/>
        <w:rPr>
          <w:w w:val="105"/>
        </w:rPr>
      </w:pPr>
    </w:p>
    <w:p w14:paraId="2D062AA8" w14:textId="77777777" w:rsidR="00700ADF" w:rsidRDefault="00700ADF" w:rsidP="00365249">
      <w:pPr>
        <w:pStyle w:val="Plattetekst"/>
        <w:spacing w:before="72" w:line="240" w:lineRule="atLeast"/>
        <w:ind w:left="993" w:right="1061"/>
        <w:jc w:val="both"/>
        <w:rPr>
          <w:w w:val="105"/>
        </w:rPr>
      </w:pPr>
    </w:p>
    <w:p w14:paraId="5A17608B" w14:textId="77777777" w:rsidR="00700ADF" w:rsidRDefault="00700ADF" w:rsidP="00365249">
      <w:pPr>
        <w:pStyle w:val="Plattetekst"/>
        <w:spacing w:before="72" w:line="240" w:lineRule="atLeast"/>
        <w:ind w:left="993" w:right="1061"/>
        <w:jc w:val="both"/>
        <w:rPr>
          <w:w w:val="105"/>
        </w:rPr>
      </w:pPr>
    </w:p>
    <w:p w14:paraId="178EE672" w14:textId="77777777" w:rsidR="00700ADF" w:rsidRDefault="00700ADF" w:rsidP="00365249">
      <w:pPr>
        <w:pStyle w:val="Plattetekst"/>
        <w:spacing w:before="72" w:line="240" w:lineRule="atLeast"/>
        <w:ind w:left="993" w:right="1061"/>
        <w:jc w:val="both"/>
        <w:rPr>
          <w:w w:val="105"/>
        </w:rPr>
      </w:pPr>
    </w:p>
    <w:p w14:paraId="7DB08C75" w14:textId="77777777" w:rsidR="00700ADF" w:rsidRDefault="00700ADF" w:rsidP="00365249">
      <w:pPr>
        <w:pStyle w:val="Plattetekst"/>
        <w:spacing w:before="72" w:line="240" w:lineRule="atLeast"/>
        <w:ind w:left="993" w:right="1061"/>
        <w:jc w:val="both"/>
        <w:rPr>
          <w:w w:val="105"/>
        </w:rPr>
      </w:pPr>
    </w:p>
    <w:p w14:paraId="76F3964F" w14:textId="77777777" w:rsidR="00700ADF" w:rsidRDefault="00700ADF" w:rsidP="00365249">
      <w:pPr>
        <w:pStyle w:val="Plattetekst"/>
        <w:spacing w:before="72" w:line="240" w:lineRule="atLeast"/>
        <w:ind w:left="993" w:right="1061"/>
        <w:jc w:val="both"/>
        <w:rPr>
          <w:w w:val="105"/>
        </w:rPr>
      </w:pPr>
    </w:p>
    <w:p w14:paraId="48C12A9D" w14:textId="77777777" w:rsidR="00700ADF" w:rsidRDefault="00700ADF" w:rsidP="00365249">
      <w:pPr>
        <w:pStyle w:val="Plattetekst"/>
        <w:spacing w:before="72" w:line="240" w:lineRule="atLeast"/>
        <w:ind w:left="993" w:right="1061"/>
        <w:jc w:val="both"/>
        <w:rPr>
          <w:w w:val="105"/>
        </w:rPr>
      </w:pPr>
    </w:p>
    <w:sectPr w:rsidR="00700ADF">
      <w:pgSz w:w="11910" w:h="16840"/>
      <w:pgMar w:top="1760" w:right="566" w:bottom="0" w:left="42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EB149" w14:textId="77777777" w:rsidR="0087105F" w:rsidRDefault="0087105F" w:rsidP="00046B35">
      <w:r>
        <w:separator/>
      </w:r>
    </w:p>
  </w:endnote>
  <w:endnote w:type="continuationSeparator" w:id="0">
    <w:p w14:paraId="19CD3CAD" w14:textId="77777777" w:rsidR="0087105F" w:rsidRDefault="0087105F" w:rsidP="00046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Medium">
    <w:panose1 w:val="020B06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36AC6" w14:textId="77777777" w:rsidR="0087105F" w:rsidRDefault="0087105F" w:rsidP="00046B35">
      <w:r>
        <w:separator/>
      </w:r>
    </w:p>
  </w:footnote>
  <w:footnote w:type="continuationSeparator" w:id="0">
    <w:p w14:paraId="03235C7F" w14:textId="77777777" w:rsidR="0087105F" w:rsidRDefault="0087105F" w:rsidP="00046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344B21"/>
    <w:multiLevelType w:val="hybridMultilevel"/>
    <w:tmpl w:val="DBDAD894"/>
    <w:lvl w:ilvl="0" w:tplc="6040EAB0">
      <w:numFmt w:val="bullet"/>
      <w:lvlText w:val="►"/>
      <w:lvlJc w:val="left"/>
      <w:pPr>
        <w:ind w:left="3621" w:hanging="360"/>
      </w:pPr>
      <w:rPr>
        <w:rFonts w:ascii="Franklin Gothic Medium" w:eastAsia="Franklin Gothic Medium" w:hAnsi="Franklin Gothic Medium" w:cs="Franklin Gothic Medium" w:hint="default"/>
        <w:color w:val="F79646" w:themeColor="accent6"/>
        <w:spacing w:val="0"/>
        <w:w w:val="100"/>
        <w:lang w:val="nl-NL" w:eastAsia="en-US" w:bidi="ar-SA"/>
      </w:rPr>
    </w:lvl>
    <w:lvl w:ilvl="1" w:tplc="C93EE556">
      <w:numFmt w:val="bullet"/>
      <w:lvlText w:val="o"/>
      <w:lvlJc w:val="left"/>
      <w:pPr>
        <w:ind w:left="2433" w:hanging="360"/>
      </w:pPr>
      <w:rPr>
        <w:rFonts w:ascii="Courier New" w:eastAsia="Courier New" w:hAnsi="Courier New" w:cs="Courier New" w:hint="default"/>
        <w:b w:val="0"/>
        <w:bCs w:val="0"/>
        <w:i w:val="0"/>
        <w:iCs w:val="0"/>
        <w:color w:val="auto"/>
        <w:spacing w:val="0"/>
        <w:w w:val="100"/>
        <w:sz w:val="24"/>
        <w:szCs w:val="24"/>
        <w:lang w:val="nl-NL" w:eastAsia="en-US" w:bidi="ar-SA"/>
      </w:rPr>
    </w:lvl>
    <w:lvl w:ilvl="2" w:tplc="84C26C0C">
      <w:numFmt w:val="bullet"/>
      <w:lvlText w:val=""/>
      <w:lvlJc w:val="left"/>
      <w:pPr>
        <w:ind w:left="3153" w:hanging="360"/>
      </w:pPr>
      <w:rPr>
        <w:rFonts w:ascii="Wingdings" w:eastAsia="Wingdings" w:hAnsi="Wingdings" w:cs="Wingdings" w:hint="default"/>
        <w:b w:val="0"/>
        <w:bCs w:val="0"/>
        <w:i w:val="0"/>
        <w:iCs w:val="0"/>
        <w:spacing w:val="0"/>
        <w:w w:val="99"/>
        <w:sz w:val="20"/>
        <w:szCs w:val="20"/>
        <w:lang w:val="nl-NL" w:eastAsia="en-US" w:bidi="ar-SA"/>
      </w:rPr>
    </w:lvl>
    <w:lvl w:ilvl="3" w:tplc="7DAC8F44">
      <w:numFmt w:val="bullet"/>
      <w:lvlText w:val="•"/>
      <w:lvlJc w:val="left"/>
      <w:pPr>
        <w:ind w:left="4129" w:hanging="360"/>
      </w:pPr>
      <w:rPr>
        <w:rFonts w:hint="default"/>
        <w:lang w:val="nl-NL" w:eastAsia="en-US" w:bidi="ar-SA"/>
      </w:rPr>
    </w:lvl>
    <w:lvl w:ilvl="4" w:tplc="9508F138">
      <w:numFmt w:val="bullet"/>
      <w:lvlText w:val="•"/>
      <w:lvlJc w:val="left"/>
      <w:pPr>
        <w:ind w:left="5098" w:hanging="360"/>
      </w:pPr>
      <w:rPr>
        <w:rFonts w:hint="default"/>
        <w:lang w:val="nl-NL" w:eastAsia="en-US" w:bidi="ar-SA"/>
      </w:rPr>
    </w:lvl>
    <w:lvl w:ilvl="5" w:tplc="9280C17C">
      <w:numFmt w:val="bullet"/>
      <w:lvlText w:val="•"/>
      <w:lvlJc w:val="left"/>
      <w:pPr>
        <w:ind w:left="6068" w:hanging="360"/>
      </w:pPr>
      <w:rPr>
        <w:rFonts w:hint="default"/>
        <w:lang w:val="nl-NL" w:eastAsia="en-US" w:bidi="ar-SA"/>
      </w:rPr>
    </w:lvl>
    <w:lvl w:ilvl="6" w:tplc="397842B0">
      <w:numFmt w:val="bullet"/>
      <w:lvlText w:val="•"/>
      <w:lvlJc w:val="left"/>
      <w:pPr>
        <w:ind w:left="7037" w:hanging="360"/>
      </w:pPr>
      <w:rPr>
        <w:rFonts w:hint="default"/>
        <w:lang w:val="nl-NL" w:eastAsia="en-US" w:bidi="ar-SA"/>
      </w:rPr>
    </w:lvl>
    <w:lvl w:ilvl="7" w:tplc="CC1E174E">
      <w:numFmt w:val="bullet"/>
      <w:lvlText w:val="•"/>
      <w:lvlJc w:val="left"/>
      <w:pPr>
        <w:ind w:left="8007" w:hanging="360"/>
      </w:pPr>
      <w:rPr>
        <w:rFonts w:hint="default"/>
        <w:lang w:val="nl-NL" w:eastAsia="en-US" w:bidi="ar-SA"/>
      </w:rPr>
    </w:lvl>
    <w:lvl w:ilvl="8" w:tplc="8E549494">
      <w:numFmt w:val="bullet"/>
      <w:lvlText w:val="•"/>
      <w:lvlJc w:val="left"/>
      <w:pPr>
        <w:ind w:left="8976" w:hanging="360"/>
      </w:pPr>
      <w:rPr>
        <w:rFonts w:hint="default"/>
        <w:lang w:val="nl-NL" w:eastAsia="en-US" w:bidi="ar-SA"/>
      </w:rPr>
    </w:lvl>
  </w:abstractNum>
  <w:num w:numId="1" w16cid:durableId="1493447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5AC"/>
    <w:rsid w:val="00000CD9"/>
    <w:rsid w:val="000023A3"/>
    <w:rsid w:val="00017134"/>
    <w:rsid w:val="00046B35"/>
    <w:rsid w:val="00052F8B"/>
    <w:rsid w:val="00053D8E"/>
    <w:rsid w:val="00061777"/>
    <w:rsid w:val="00077B28"/>
    <w:rsid w:val="000A57A6"/>
    <w:rsid w:val="000C02E4"/>
    <w:rsid w:val="000F2ED0"/>
    <w:rsid w:val="000F3C57"/>
    <w:rsid w:val="000F7489"/>
    <w:rsid w:val="0012343A"/>
    <w:rsid w:val="0012585C"/>
    <w:rsid w:val="00141D7F"/>
    <w:rsid w:val="00156505"/>
    <w:rsid w:val="00156CC2"/>
    <w:rsid w:val="001D3880"/>
    <w:rsid w:val="001E1406"/>
    <w:rsid w:val="001F7B1F"/>
    <w:rsid w:val="00212C7C"/>
    <w:rsid w:val="00222835"/>
    <w:rsid w:val="00235363"/>
    <w:rsid w:val="002541C7"/>
    <w:rsid w:val="00254598"/>
    <w:rsid w:val="00283DEF"/>
    <w:rsid w:val="002A3345"/>
    <w:rsid w:val="002F75A5"/>
    <w:rsid w:val="003020AA"/>
    <w:rsid w:val="0033460F"/>
    <w:rsid w:val="00346805"/>
    <w:rsid w:val="00365249"/>
    <w:rsid w:val="00383510"/>
    <w:rsid w:val="00414369"/>
    <w:rsid w:val="00433967"/>
    <w:rsid w:val="004653F3"/>
    <w:rsid w:val="004C7479"/>
    <w:rsid w:val="004E5137"/>
    <w:rsid w:val="004F5A40"/>
    <w:rsid w:val="00500F1F"/>
    <w:rsid w:val="00504607"/>
    <w:rsid w:val="005056C9"/>
    <w:rsid w:val="00517772"/>
    <w:rsid w:val="00531851"/>
    <w:rsid w:val="00557B85"/>
    <w:rsid w:val="005822FF"/>
    <w:rsid w:val="005943C2"/>
    <w:rsid w:val="005B1EC7"/>
    <w:rsid w:val="00603D24"/>
    <w:rsid w:val="0064756E"/>
    <w:rsid w:val="006878D6"/>
    <w:rsid w:val="00695FCB"/>
    <w:rsid w:val="006F23D2"/>
    <w:rsid w:val="006F5B6F"/>
    <w:rsid w:val="00700ADF"/>
    <w:rsid w:val="00703D28"/>
    <w:rsid w:val="00742DA3"/>
    <w:rsid w:val="00771507"/>
    <w:rsid w:val="00782B93"/>
    <w:rsid w:val="007B6723"/>
    <w:rsid w:val="00814284"/>
    <w:rsid w:val="00825437"/>
    <w:rsid w:val="00832A2D"/>
    <w:rsid w:val="0083629D"/>
    <w:rsid w:val="0087105F"/>
    <w:rsid w:val="00915D3A"/>
    <w:rsid w:val="00917DF2"/>
    <w:rsid w:val="00973235"/>
    <w:rsid w:val="009956F3"/>
    <w:rsid w:val="009C6021"/>
    <w:rsid w:val="009F1CB2"/>
    <w:rsid w:val="00A13A72"/>
    <w:rsid w:val="00A149BF"/>
    <w:rsid w:val="00A242D4"/>
    <w:rsid w:val="00A3560C"/>
    <w:rsid w:val="00A715A8"/>
    <w:rsid w:val="00A76303"/>
    <w:rsid w:val="00AA1C9E"/>
    <w:rsid w:val="00AB1AC5"/>
    <w:rsid w:val="00AB4E79"/>
    <w:rsid w:val="00AB5901"/>
    <w:rsid w:val="00AF5FA2"/>
    <w:rsid w:val="00B0194F"/>
    <w:rsid w:val="00B1358E"/>
    <w:rsid w:val="00B22C04"/>
    <w:rsid w:val="00B377FA"/>
    <w:rsid w:val="00B463E0"/>
    <w:rsid w:val="00B538D2"/>
    <w:rsid w:val="00B55EF9"/>
    <w:rsid w:val="00B725AC"/>
    <w:rsid w:val="00B9192B"/>
    <w:rsid w:val="00BE79FB"/>
    <w:rsid w:val="00C03634"/>
    <w:rsid w:val="00C70F77"/>
    <w:rsid w:val="00C94E76"/>
    <w:rsid w:val="00CB19EE"/>
    <w:rsid w:val="00CD00AB"/>
    <w:rsid w:val="00CD0DDE"/>
    <w:rsid w:val="00CF28B0"/>
    <w:rsid w:val="00D05751"/>
    <w:rsid w:val="00D449E1"/>
    <w:rsid w:val="00D716A6"/>
    <w:rsid w:val="00D72BD9"/>
    <w:rsid w:val="00D80907"/>
    <w:rsid w:val="00DB1AC0"/>
    <w:rsid w:val="00E16DF8"/>
    <w:rsid w:val="00E42BBA"/>
    <w:rsid w:val="00E61057"/>
    <w:rsid w:val="00E65760"/>
    <w:rsid w:val="00EB5073"/>
    <w:rsid w:val="00EB7CD2"/>
    <w:rsid w:val="00EC490A"/>
    <w:rsid w:val="00EF7D75"/>
    <w:rsid w:val="00F13885"/>
    <w:rsid w:val="00F206E8"/>
    <w:rsid w:val="00F90362"/>
    <w:rsid w:val="00FA25F3"/>
    <w:rsid w:val="00FB2B1A"/>
    <w:rsid w:val="00FB6AF9"/>
    <w:rsid w:val="00FD4B68"/>
    <w:rsid w:val="00FF70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4FADF"/>
  <w15:docId w15:val="{9CE0FD84-3B93-4F06-A043-57F1FE05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Palatino Linotype" w:eastAsia="Palatino Linotype" w:hAnsi="Palatino Linotype" w:cs="Palatino Linotype"/>
      <w:lang w:val="nl-NL"/>
    </w:rPr>
  </w:style>
  <w:style w:type="paragraph" w:styleId="Kop1">
    <w:name w:val="heading 1"/>
    <w:basedOn w:val="Standaard"/>
    <w:uiPriority w:val="9"/>
    <w:qFormat/>
    <w:pPr>
      <w:spacing w:before="275"/>
      <w:ind w:left="698"/>
      <w:outlineLvl w:val="0"/>
    </w:pPr>
    <w:rPr>
      <w:b/>
      <w:bCs/>
      <w:sz w:val="116"/>
      <w:szCs w:val="116"/>
    </w:rPr>
  </w:style>
  <w:style w:type="paragraph" w:styleId="Kop2">
    <w:name w:val="heading 2"/>
    <w:basedOn w:val="Standaard"/>
    <w:uiPriority w:val="9"/>
    <w:unhideWhenUsed/>
    <w:qFormat/>
    <w:pPr>
      <w:spacing w:line="269" w:lineRule="exact"/>
      <w:ind w:left="2432" w:hanging="359"/>
      <w:outlineLvl w:val="1"/>
    </w:pPr>
    <w:rPr>
      <w:b/>
      <w:bCs/>
      <w:i/>
      <w:iCs/>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0"/>
      <w:szCs w:val="20"/>
    </w:rPr>
  </w:style>
  <w:style w:type="paragraph" w:styleId="Lijstalinea">
    <w:name w:val="List Paragraph"/>
    <w:basedOn w:val="Standaard"/>
    <w:uiPriority w:val="1"/>
    <w:qFormat/>
    <w:pPr>
      <w:ind w:left="2432" w:hanging="359"/>
    </w:pPr>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046B35"/>
    <w:pPr>
      <w:tabs>
        <w:tab w:val="center" w:pos="4536"/>
        <w:tab w:val="right" w:pos="9072"/>
      </w:tabs>
    </w:pPr>
  </w:style>
  <w:style w:type="character" w:customStyle="1" w:styleId="KoptekstChar">
    <w:name w:val="Koptekst Char"/>
    <w:basedOn w:val="Standaardalinea-lettertype"/>
    <w:link w:val="Koptekst"/>
    <w:uiPriority w:val="99"/>
    <w:rsid w:val="00046B35"/>
    <w:rPr>
      <w:rFonts w:ascii="Palatino Linotype" w:eastAsia="Palatino Linotype" w:hAnsi="Palatino Linotype" w:cs="Palatino Linotype"/>
      <w:lang w:val="nl-NL"/>
    </w:rPr>
  </w:style>
  <w:style w:type="paragraph" w:styleId="Voettekst">
    <w:name w:val="footer"/>
    <w:basedOn w:val="Standaard"/>
    <w:link w:val="VoettekstChar"/>
    <w:uiPriority w:val="99"/>
    <w:unhideWhenUsed/>
    <w:rsid w:val="00046B35"/>
    <w:pPr>
      <w:tabs>
        <w:tab w:val="center" w:pos="4536"/>
        <w:tab w:val="right" w:pos="9072"/>
      </w:tabs>
    </w:pPr>
  </w:style>
  <w:style w:type="character" w:customStyle="1" w:styleId="VoettekstChar">
    <w:name w:val="Voettekst Char"/>
    <w:basedOn w:val="Standaardalinea-lettertype"/>
    <w:link w:val="Voettekst"/>
    <w:uiPriority w:val="99"/>
    <w:rsid w:val="00046B35"/>
    <w:rPr>
      <w:rFonts w:ascii="Palatino Linotype" w:eastAsia="Palatino Linotype" w:hAnsi="Palatino Linotype" w:cs="Palatino Linotype"/>
      <w:lang w:val="nl-NL"/>
    </w:rPr>
  </w:style>
  <w:style w:type="paragraph" w:styleId="Voetnoottekst">
    <w:name w:val="footnote text"/>
    <w:basedOn w:val="Standaard"/>
    <w:link w:val="VoetnoottekstChar"/>
    <w:uiPriority w:val="99"/>
    <w:semiHidden/>
    <w:unhideWhenUsed/>
    <w:rsid w:val="00254598"/>
    <w:rPr>
      <w:sz w:val="20"/>
      <w:szCs w:val="20"/>
    </w:rPr>
  </w:style>
  <w:style w:type="character" w:customStyle="1" w:styleId="VoetnoottekstChar">
    <w:name w:val="Voetnoottekst Char"/>
    <w:basedOn w:val="Standaardalinea-lettertype"/>
    <w:link w:val="Voetnoottekst"/>
    <w:uiPriority w:val="99"/>
    <w:semiHidden/>
    <w:rsid w:val="00254598"/>
    <w:rPr>
      <w:rFonts w:ascii="Palatino Linotype" w:eastAsia="Palatino Linotype" w:hAnsi="Palatino Linotype" w:cs="Palatino Linotype"/>
      <w:sz w:val="20"/>
      <w:szCs w:val="20"/>
      <w:lang w:val="nl-NL"/>
    </w:rPr>
  </w:style>
  <w:style w:type="character" w:styleId="Voetnootmarkering">
    <w:name w:val="footnote reference"/>
    <w:basedOn w:val="Standaardalinea-lettertype"/>
    <w:uiPriority w:val="99"/>
    <w:semiHidden/>
    <w:unhideWhenUsed/>
    <w:rsid w:val="002545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C6D8A-CFFF-48D1-9F51-2B0AD0586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775</Words>
  <Characters>4266</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Jaarverslag 2023</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Jaarverslag 2023</dc:title>
  <dc:creator>Irene de Groot</dc:creator>
  <cp:lastModifiedBy>Frans van de Wijdeven</cp:lastModifiedBy>
  <cp:revision>5</cp:revision>
  <dcterms:created xsi:type="dcterms:W3CDTF">2026-03-12T15:05:00Z</dcterms:created>
  <dcterms:modified xsi:type="dcterms:W3CDTF">2026-03-12T15:13:00Z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2024-02-27T00:00:00Z</vt:filetime>
  </property>
  <property fmtid="{D5CDD505-2E9C-101B-9397-08002B2CF9AE}" pid="3" name="Creator">
    <vt:lpwstr>Microsoft® Word 2016</vt:lpwstr>
  </property>
  <property fmtid="{D5CDD505-2E9C-101B-9397-08002B2CF9AE}" pid="4" name="LastSaved">
    <vt:filetime>2026-02-24T00:00:00Z</vt:filetime>
  </property>
  <property fmtid="{D5CDD505-2E9C-101B-9397-08002B2CF9AE}" pid="5" name="Producer">
    <vt:lpwstr>Microsoft® Word 2016</vt:lpwstr>
  </property>
</Properties>
</file>